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5DD" w:rsidRPr="00745EFB" w:rsidRDefault="009B65DD" w:rsidP="009B65DD">
      <w:pPr>
        <w:jc w:val="center"/>
        <w:rPr>
          <w:sz w:val="28"/>
          <w:szCs w:val="28"/>
        </w:rPr>
      </w:pPr>
      <w:r w:rsidRPr="00745EFB">
        <w:rPr>
          <w:sz w:val="28"/>
          <w:szCs w:val="28"/>
        </w:rPr>
        <w:t>ПАСПОРТ</w:t>
      </w:r>
    </w:p>
    <w:p w:rsidR="009B65DD" w:rsidRDefault="00024E43" w:rsidP="009B65DD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И</w:t>
      </w:r>
      <w:r w:rsidR="009B65DD">
        <w:rPr>
          <w:sz w:val="28"/>
          <w:szCs w:val="28"/>
        </w:rPr>
        <w:t>нвестиционно</w:t>
      </w:r>
      <w:proofErr w:type="spellEnd"/>
      <w:r>
        <w:rPr>
          <w:sz w:val="28"/>
          <w:szCs w:val="28"/>
        </w:rPr>
        <w:t xml:space="preserve"> - </w:t>
      </w:r>
      <w:r w:rsidR="009B65DD">
        <w:rPr>
          <w:sz w:val="28"/>
          <w:szCs w:val="28"/>
        </w:rPr>
        <w:t>привлекательного имущественного комплекса</w:t>
      </w:r>
    </w:p>
    <w:p w:rsidR="009B65DD" w:rsidRDefault="009B65DD" w:rsidP="009B65DD">
      <w:pPr>
        <w:tabs>
          <w:tab w:val="left" w:pos="1524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W w:w="14834" w:type="dxa"/>
        <w:tblLook w:val="01E0"/>
      </w:tblPr>
      <w:tblGrid>
        <w:gridCol w:w="9907"/>
        <w:gridCol w:w="4927"/>
      </w:tblGrid>
      <w:tr w:rsidR="009B65DD" w:rsidTr="003E17FD">
        <w:trPr>
          <w:trHeight w:val="111"/>
        </w:trPr>
        <w:tc>
          <w:tcPr>
            <w:tcW w:w="9907" w:type="dxa"/>
          </w:tcPr>
          <w:tbl>
            <w:tblPr>
              <w:tblW w:w="96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55"/>
              <w:gridCol w:w="2172"/>
              <w:gridCol w:w="1797"/>
              <w:gridCol w:w="410"/>
              <w:gridCol w:w="1569"/>
              <w:gridCol w:w="1548"/>
              <w:gridCol w:w="1583"/>
            </w:tblGrid>
            <w:tr w:rsidR="009B65DD" w:rsidRPr="00E30C40" w:rsidTr="00024E43">
              <w:trPr>
                <w:trHeight w:val="528"/>
              </w:trPr>
              <w:tc>
                <w:tcPr>
                  <w:tcW w:w="555" w:type="dxa"/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jc w:val="center"/>
                    <w:rPr>
                      <w:b/>
                      <w:bCs/>
                    </w:rPr>
                  </w:pPr>
                  <w:r w:rsidRPr="00E30C40">
                    <w:rPr>
                      <w:b/>
                      <w:bCs/>
                    </w:rPr>
                    <w:t>1</w:t>
                  </w:r>
                  <w:r>
                    <w:rPr>
                      <w:b/>
                      <w:bCs/>
                    </w:rPr>
                    <w:t>.</w:t>
                  </w:r>
                </w:p>
              </w:tc>
              <w:tc>
                <w:tcPr>
                  <w:tcW w:w="9079" w:type="dxa"/>
                  <w:gridSpan w:val="6"/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jc w:val="center"/>
                    <w:rPr>
                      <w:b/>
                      <w:bCs/>
                    </w:rPr>
                  </w:pPr>
                  <w:r w:rsidRPr="003F48F4">
                    <w:rPr>
                      <w:b/>
                    </w:rPr>
                    <w:t>Общая информация</w:t>
                  </w:r>
                </w:p>
              </w:tc>
            </w:tr>
            <w:tr w:rsidR="009B65DD" w:rsidRPr="003F48F4" w:rsidTr="00024E43">
              <w:tblPrEx>
                <w:tblLook w:val="0000"/>
              </w:tblPrEx>
              <w:trPr>
                <w:trHeight w:val="650"/>
              </w:trPr>
              <w:tc>
                <w:tcPr>
                  <w:tcW w:w="55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B65DD" w:rsidRPr="003F48F4" w:rsidRDefault="009B65DD" w:rsidP="003E17FD">
                  <w:pPr>
                    <w:spacing w:line="228" w:lineRule="auto"/>
                    <w:jc w:val="center"/>
                  </w:pPr>
                  <w:r>
                    <w:t>1.1</w:t>
                  </w:r>
                </w:p>
              </w:tc>
              <w:tc>
                <w:tcPr>
                  <w:tcW w:w="4379" w:type="dxa"/>
                  <w:gridSpan w:val="3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D0CDA" w:rsidRPr="00AB229B" w:rsidRDefault="001D0CDA" w:rsidP="001D0CDA">
                  <w:pPr>
                    <w:spacing w:line="228" w:lineRule="auto"/>
                    <w:rPr>
                      <w:i/>
                      <w:color w:val="FF0000"/>
                    </w:rPr>
                  </w:pPr>
                  <w:r w:rsidRPr="00AB229B">
                    <w:t>Информация о предприятии</w:t>
                  </w:r>
                </w:p>
                <w:p w:rsidR="009B65DD" w:rsidRPr="00AB229B" w:rsidRDefault="001D0CDA" w:rsidP="001D0CDA">
                  <w:pPr>
                    <w:spacing w:line="228" w:lineRule="auto"/>
                    <w:rPr>
                      <w:i/>
                      <w:sz w:val="20"/>
                      <w:szCs w:val="20"/>
                    </w:rPr>
                  </w:pPr>
                  <w:proofErr w:type="gramStart"/>
                  <w:r w:rsidRPr="00AB229B">
                    <w:rPr>
                      <w:i/>
                      <w:sz w:val="20"/>
                      <w:szCs w:val="20"/>
                    </w:rPr>
                    <w:t>(наименование предприятия полное/сокращенное  (ИНН, ЕГРЮЛ, юридический/фактический адрес, организационно-правовая форма)</w:t>
                  </w:r>
                  <w:proofErr w:type="gramEnd"/>
                </w:p>
                <w:p w:rsidR="001D0CDA" w:rsidRPr="00AB229B" w:rsidRDefault="001D0CDA" w:rsidP="001D0CDA">
                  <w:pPr>
                    <w:spacing w:line="228" w:lineRule="auto"/>
                  </w:pPr>
                </w:p>
              </w:tc>
              <w:tc>
                <w:tcPr>
                  <w:tcW w:w="4700" w:type="dxa"/>
                  <w:gridSpan w:val="3"/>
                  <w:tcBorders>
                    <w:left w:val="nil"/>
                  </w:tcBorders>
                </w:tcPr>
                <w:p w:rsidR="001A54FB" w:rsidRPr="00792B9D" w:rsidRDefault="001A54FB" w:rsidP="001A54FB">
                  <w:pPr>
                    <w:spacing w:line="228" w:lineRule="auto"/>
                    <w:rPr>
                      <w:i/>
                    </w:rPr>
                  </w:pPr>
                  <w:r w:rsidRPr="00792B9D">
                    <w:rPr>
                      <w:i/>
                    </w:rPr>
                    <w:t>ИП Коваль Сергей Анатольевич, ИНН 230200490597, ОГРНИП 304230203300032</w:t>
                  </w:r>
                </w:p>
                <w:p w:rsidR="009B65DD" w:rsidRPr="00792B9D" w:rsidRDefault="001A54FB" w:rsidP="001A54FB">
                  <w:pPr>
                    <w:spacing w:line="228" w:lineRule="auto"/>
                    <w:rPr>
                      <w:i/>
                      <w:color w:val="FF0000"/>
                    </w:rPr>
                  </w:pPr>
                  <w:r w:rsidRPr="00792B9D">
                    <w:rPr>
                      <w:i/>
                    </w:rPr>
                    <w:t xml:space="preserve">352464, Краснодарский край, Успенский р-он, с. </w:t>
                  </w:r>
                  <w:proofErr w:type="spellStart"/>
                  <w:r w:rsidRPr="00792B9D">
                    <w:rPr>
                      <w:i/>
                    </w:rPr>
                    <w:t>Коноково</w:t>
                  </w:r>
                  <w:proofErr w:type="spellEnd"/>
                  <w:r w:rsidRPr="00792B9D">
                    <w:rPr>
                      <w:i/>
                    </w:rPr>
                    <w:t>, СХТ5, кв. 2</w:t>
                  </w:r>
                </w:p>
              </w:tc>
            </w:tr>
            <w:tr w:rsidR="009B65DD" w:rsidRPr="003F48F4" w:rsidTr="00024E43">
              <w:tblPrEx>
                <w:tblLook w:val="0000"/>
              </w:tblPrEx>
              <w:trPr>
                <w:trHeight w:val="373"/>
              </w:trPr>
              <w:tc>
                <w:tcPr>
                  <w:tcW w:w="55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B65DD" w:rsidRDefault="009B65DD" w:rsidP="003E17FD">
                  <w:pPr>
                    <w:spacing w:line="228" w:lineRule="auto"/>
                    <w:jc w:val="center"/>
                  </w:pPr>
                  <w:r>
                    <w:t>1.2</w:t>
                  </w:r>
                </w:p>
              </w:tc>
              <w:tc>
                <w:tcPr>
                  <w:tcW w:w="4379" w:type="dxa"/>
                  <w:gridSpan w:val="3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B65DD" w:rsidRDefault="009B65DD" w:rsidP="003E17FD">
                  <w:pPr>
                    <w:spacing w:line="228" w:lineRule="auto"/>
                  </w:pPr>
                  <w:r w:rsidRPr="003F48F4">
                    <w:t>Отраслевая принадлежность</w:t>
                  </w:r>
                </w:p>
              </w:tc>
              <w:tc>
                <w:tcPr>
                  <w:tcW w:w="4700" w:type="dxa"/>
                  <w:gridSpan w:val="3"/>
                  <w:tcBorders>
                    <w:left w:val="nil"/>
                  </w:tcBorders>
                </w:tcPr>
                <w:p w:rsidR="001A54FB" w:rsidRPr="00792B9D" w:rsidRDefault="001A54FB" w:rsidP="001A54FB">
                  <w:pPr>
                    <w:spacing w:line="228" w:lineRule="auto"/>
                    <w:rPr>
                      <w:i/>
                    </w:rPr>
                  </w:pPr>
                  <w:r w:rsidRPr="00792B9D">
                    <w:rPr>
                      <w:i/>
                    </w:rPr>
                    <w:t>Производство муки из зерновых и</w:t>
                  </w:r>
                </w:p>
                <w:p w:rsidR="001A54FB" w:rsidRPr="00792B9D" w:rsidRDefault="001A54FB" w:rsidP="001A54FB">
                  <w:pPr>
                    <w:spacing w:line="228" w:lineRule="auto"/>
                    <w:rPr>
                      <w:i/>
                    </w:rPr>
                  </w:pPr>
                  <w:r w:rsidRPr="00792B9D">
                    <w:rPr>
                      <w:i/>
                    </w:rPr>
                    <w:t>растительных культур и готовых мучных</w:t>
                  </w:r>
                </w:p>
                <w:p w:rsidR="009B65DD" w:rsidRPr="00792B9D" w:rsidRDefault="001A54FB" w:rsidP="001A54FB">
                  <w:pPr>
                    <w:spacing w:line="228" w:lineRule="auto"/>
                    <w:rPr>
                      <w:i/>
                    </w:rPr>
                  </w:pPr>
                  <w:r w:rsidRPr="00792B9D">
                    <w:rPr>
                      <w:i/>
                    </w:rPr>
                    <w:t>смесей и теста для выпечки</w:t>
                  </w:r>
                </w:p>
              </w:tc>
            </w:tr>
            <w:tr w:rsidR="009B65DD" w:rsidRPr="003F48F4" w:rsidTr="00024E43">
              <w:tblPrEx>
                <w:tblLook w:val="0000"/>
              </w:tblPrEx>
              <w:trPr>
                <w:trHeight w:val="425"/>
              </w:trPr>
              <w:tc>
                <w:tcPr>
                  <w:tcW w:w="55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B65DD" w:rsidRDefault="009B65DD" w:rsidP="003E17FD">
                  <w:pPr>
                    <w:spacing w:line="228" w:lineRule="auto"/>
                    <w:jc w:val="center"/>
                  </w:pPr>
                  <w:r>
                    <w:t>1.3</w:t>
                  </w:r>
                </w:p>
              </w:tc>
              <w:tc>
                <w:tcPr>
                  <w:tcW w:w="4379" w:type="dxa"/>
                  <w:gridSpan w:val="3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B65DD" w:rsidRPr="00E30C40" w:rsidRDefault="009B65DD" w:rsidP="003E17FD">
                  <w:pPr>
                    <w:spacing w:line="228" w:lineRule="auto"/>
                  </w:pPr>
                  <w:r w:rsidRPr="00E30C40">
                    <w:t>Условия участия инвестора</w:t>
                  </w:r>
                </w:p>
              </w:tc>
              <w:tc>
                <w:tcPr>
                  <w:tcW w:w="4700" w:type="dxa"/>
                  <w:gridSpan w:val="3"/>
                  <w:tcBorders>
                    <w:left w:val="nil"/>
                  </w:tcBorders>
                </w:tcPr>
                <w:p w:rsidR="009B65DD" w:rsidRPr="00792B9D" w:rsidRDefault="001A54FB" w:rsidP="003E17FD">
                  <w:pPr>
                    <w:spacing w:line="228" w:lineRule="auto"/>
                    <w:rPr>
                      <w:i/>
                    </w:rPr>
                  </w:pPr>
                  <w:r w:rsidRPr="00792B9D">
                    <w:rPr>
                      <w:i/>
                    </w:rPr>
                    <w:t>Заключение договора цессии либо участие в торгах по реализации имущества</w:t>
                  </w:r>
                </w:p>
              </w:tc>
            </w:tr>
            <w:tr w:rsidR="009B65DD" w:rsidRPr="00E30C40" w:rsidTr="00024E43">
              <w:trPr>
                <w:trHeight w:val="375"/>
              </w:trPr>
              <w:tc>
                <w:tcPr>
                  <w:tcW w:w="555" w:type="dxa"/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jc w:val="center"/>
                  </w:pPr>
                  <w:r w:rsidRPr="00E50E7C">
                    <w:rPr>
                      <w:b/>
                      <w:bCs/>
                    </w:rPr>
                    <w:t>2.</w:t>
                  </w:r>
                </w:p>
              </w:tc>
              <w:tc>
                <w:tcPr>
                  <w:tcW w:w="9079" w:type="dxa"/>
                  <w:gridSpan w:val="6"/>
                  <w:shd w:val="clear" w:color="auto" w:fill="auto"/>
                  <w:vAlign w:val="center"/>
                </w:tcPr>
                <w:p w:rsidR="009B65DD" w:rsidRPr="00792B9D" w:rsidRDefault="009B65DD" w:rsidP="003E17FD">
                  <w:pPr>
                    <w:jc w:val="center"/>
                    <w:rPr>
                      <w:i/>
                    </w:rPr>
                  </w:pPr>
                  <w:r w:rsidRPr="00792B9D">
                    <w:rPr>
                      <w:b/>
                      <w:bCs/>
                      <w:i/>
                    </w:rPr>
                    <w:t xml:space="preserve">Основные сведения о земельных участках </w:t>
                  </w:r>
                </w:p>
              </w:tc>
            </w:tr>
            <w:tr w:rsidR="009B65DD" w:rsidRPr="00E30C40" w:rsidTr="00024E43">
              <w:trPr>
                <w:trHeight w:val="375"/>
              </w:trPr>
              <w:tc>
                <w:tcPr>
                  <w:tcW w:w="555" w:type="dxa"/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jc w:val="center"/>
                  </w:pPr>
                  <w:r>
                    <w:t>2.1</w:t>
                  </w:r>
                </w:p>
              </w:tc>
              <w:tc>
                <w:tcPr>
                  <w:tcW w:w="4379" w:type="dxa"/>
                  <w:gridSpan w:val="3"/>
                  <w:shd w:val="clear" w:color="auto" w:fill="auto"/>
                </w:tcPr>
                <w:p w:rsidR="009B65DD" w:rsidRPr="00E30C40" w:rsidRDefault="009B65DD" w:rsidP="003E17FD">
                  <w:r w:rsidRPr="00E30C40">
                    <w:t>Территориальная принадлежность</w:t>
                  </w:r>
                </w:p>
              </w:tc>
              <w:tc>
                <w:tcPr>
                  <w:tcW w:w="4700" w:type="dxa"/>
                  <w:gridSpan w:val="3"/>
                  <w:shd w:val="clear" w:color="auto" w:fill="auto"/>
                </w:tcPr>
                <w:p w:rsidR="004C189C" w:rsidRPr="00792B9D" w:rsidRDefault="004C189C" w:rsidP="004C189C">
                  <w:pPr>
                    <w:ind w:firstLine="426"/>
                    <w:jc w:val="both"/>
                    <w:rPr>
                      <w:b/>
                      <w:i/>
                    </w:rPr>
                  </w:pPr>
                  <w:r w:rsidRPr="00792B9D">
                    <w:rPr>
                      <w:b/>
                      <w:i/>
                    </w:rPr>
                    <w:t>Земельный участок. Кадастровый № 23:34:09 02 007:554</w:t>
                  </w:r>
                </w:p>
                <w:p w:rsidR="004C189C" w:rsidRPr="00792B9D" w:rsidRDefault="004C189C" w:rsidP="004C189C">
                  <w:pPr>
                    <w:ind w:firstLine="426"/>
                    <w:jc w:val="both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Площадь участка – 2 102 кв.м.; </w:t>
                  </w:r>
                </w:p>
                <w:p w:rsidR="004C189C" w:rsidRPr="00792B9D" w:rsidRDefault="004C189C" w:rsidP="004C189C">
                  <w:pPr>
                    <w:ind w:firstLine="426"/>
                    <w:jc w:val="both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Категория – земли населенных пунктов; Целевое использование – для размещения объектов материально-технического снабжения; Форма земельного участка – сложная; </w:t>
                  </w:r>
                </w:p>
                <w:p w:rsidR="004C189C" w:rsidRPr="00792B9D" w:rsidRDefault="004C189C" w:rsidP="004C189C">
                  <w:pPr>
                    <w:ind w:firstLine="426"/>
                    <w:jc w:val="both"/>
                    <w:rPr>
                      <w:i/>
                    </w:rPr>
                  </w:pPr>
                  <w:r w:rsidRPr="00792B9D">
                    <w:rPr>
                      <w:i/>
                    </w:rPr>
                    <w:t>Наличие в границах участка инженерных систем – электроснабжение</w:t>
                  </w:r>
                </w:p>
                <w:p w:rsidR="004C189C" w:rsidRPr="00792B9D" w:rsidRDefault="004C189C" w:rsidP="004C189C">
                  <w:pPr>
                    <w:ind w:firstLine="426"/>
                    <w:jc w:val="both"/>
                    <w:rPr>
                      <w:b/>
                      <w:i/>
                    </w:rPr>
                  </w:pPr>
                  <w:r w:rsidRPr="00792B9D">
                    <w:rPr>
                      <w:b/>
                      <w:i/>
                    </w:rPr>
                    <w:t xml:space="preserve">Земельный участок. Кадастровый № 23:34:09 02 007:556 </w:t>
                  </w:r>
                </w:p>
                <w:p w:rsidR="004C189C" w:rsidRPr="00792B9D" w:rsidRDefault="004C189C" w:rsidP="004C189C">
                  <w:pPr>
                    <w:ind w:firstLine="426"/>
                    <w:jc w:val="both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Категория – земли населенных пунктов; </w:t>
                  </w:r>
                </w:p>
                <w:p w:rsidR="004C189C" w:rsidRPr="00792B9D" w:rsidRDefault="004C189C" w:rsidP="004C189C">
                  <w:pPr>
                    <w:ind w:firstLine="426"/>
                    <w:jc w:val="both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Целевое использование – для эксплуатации и обслуживания административного здания; </w:t>
                  </w:r>
                </w:p>
                <w:p w:rsidR="004C189C" w:rsidRPr="00792B9D" w:rsidRDefault="004C189C" w:rsidP="004C189C">
                  <w:pPr>
                    <w:ind w:firstLine="426"/>
                    <w:jc w:val="both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Форма земельного участка – сложная; </w:t>
                  </w:r>
                </w:p>
                <w:p w:rsidR="004C189C" w:rsidRPr="00792B9D" w:rsidRDefault="004C189C" w:rsidP="004C189C">
                  <w:pPr>
                    <w:ind w:firstLine="426"/>
                    <w:jc w:val="both"/>
                    <w:rPr>
                      <w:b/>
                      <w:i/>
                    </w:rPr>
                  </w:pPr>
                  <w:r w:rsidRPr="00792B9D">
                    <w:rPr>
                      <w:i/>
                    </w:rPr>
                    <w:t>Наличие в границах участка инженерных систем – электроснабжение, водоснабжение, канализация, газоснабжение.</w:t>
                  </w:r>
                </w:p>
                <w:p w:rsidR="004C189C" w:rsidRPr="00792B9D" w:rsidRDefault="004C189C" w:rsidP="004C189C">
                  <w:pPr>
                    <w:ind w:firstLine="426"/>
                    <w:jc w:val="both"/>
                    <w:rPr>
                      <w:b/>
                      <w:i/>
                    </w:rPr>
                  </w:pPr>
                  <w:r w:rsidRPr="00792B9D">
                    <w:rPr>
                      <w:b/>
                      <w:i/>
                    </w:rPr>
                    <w:t>Земельный участок. Кадастровый № 23:34:09 02 007:557</w:t>
                  </w:r>
                </w:p>
                <w:p w:rsidR="004C189C" w:rsidRPr="00792B9D" w:rsidRDefault="004C189C" w:rsidP="004C189C">
                  <w:pPr>
                    <w:ind w:firstLine="426"/>
                    <w:jc w:val="both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Площадь участка – 919 кв.м.; Категория – земли населенных пунктов; </w:t>
                  </w:r>
                </w:p>
                <w:p w:rsidR="004C189C" w:rsidRPr="00792B9D" w:rsidRDefault="004C189C" w:rsidP="004C189C">
                  <w:pPr>
                    <w:ind w:firstLine="426"/>
                    <w:jc w:val="both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Целевое использование – для размещения объектов материально-технического снабжения; </w:t>
                  </w:r>
                </w:p>
                <w:p w:rsidR="004C189C" w:rsidRPr="00792B9D" w:rsidRDefault="004C189C" w:rsidP="004C189C">
                  <w:pPr>
                    <w:ind w:firstLine="426"/>
                    <w:jc w:val="both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Форма земельного участка – сложная; </w:t>
                  </w:r>
                </w:p>
                <w:p w:rsidR="004C189C" w:rsidRPr="00792B9D" w:rsidRDefault="004C189C" w:rsidP="004C189C">
                  <w:pPr>
                    <w:ind w:firstLine="426"/>
                    <w:jc w:val="both"/>
                    <w:rPr>
                      <w:i/>
                    </w:rPr>
                  </w:pPr>
                  <w:r w:rsidRPr="00792B9D">
                    <w:rPr>
                      <w:i/>
                    </w:rPr>
                    <w:t>Наличие в границах участка инженерных систем – электроснабжение.</w:t>
                  </w:r>
                </w:p>
                <w:p w:rsidR="004C189C" w:rsidRPr="00792B9D" w:rsidRDefault="004C189C" w:rsidP="004C189C">
                  <w:pPr>
                    <w:ind w:firstLine="426"/>
                    <w:jc w:val="both"/>
                    <w:rPr>
                      <w:i/>
                    </w:rPr>
                  </w:pPr>
                  <w:r w:rsidRPr="00792B9D">
                    <w:rPr>
                      <w:i/>
                    </w:rPr>
                    <w:t>Техническое состояние оценено как «удовлетворительное»</w:t>
                  </w:r>
                </w:p>
                <w:p w:rsidR="004C189C" w:rsidRPr="00792B9D" w:rsidRDefault="004C189C" w:rsidP="004C189C">
                  <w:pPr>
                    <w:ind w:firstLine="426"/>
                    <w:jc w:val="both"/>
                    <w:rPr>
                      <w:b/>
                      <w:i/>
                    </w:rPr>
                  </w:pPr>
                  <w:r w:rsidRPr="00792B9D">
                    <w:rPr>
                      <w:b/>
                      <w:i/>
                    </w:rPr>
                    <w:t xml:space="preserve">Земельный участок. Кадастровый № </w:t>
                  </w:r>
                  <w:r w:rsidRPr="00792B9D">
                    <w:rPr>
                      <w:b/>
                      <w:i/>
                    </w:rPr>
                    <w:lastRenderedPageBreak/>
                    <w:t>23:34:09 02 007:558</w:t>
                  </w:r>
                </w:p>
                <w:p w:rsidR="004C189C" w:rsidRPr="00792B9D" w:rsidRDefault="004C189C" w:rsidP="004C189C">
                  <w:pPr>
                    <w:ind w:firstLine="426"/>
                    <w:jc w:val="both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Площадь участка – 45 кв.м.; Категория – земли населенных пунктов; </w:t>
                  </w:r>
                </w:p>
                <w:p w:rsidR="004C189C" w:rsidRPr="00792B9D" w:rsidRDefault="004C189C" w:rsidP="004C189C">
                  <w:pPr>
                    <w:ind w:firstLine="426"/>
                    <w:jc w:val="both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Целевое использование – для размещения объектов материально-технического снабжения; </w:t>
                  </w:r>
                </w:p>
                <w:p w:rsidR="004C189C" w:rsidRPr="00792B9D" w:rsidRDefault="004C189C" w:rsidP="004C189C">
                  <w:pPr>
                    <w:ind w:firstLine="426"/>
                    <w:jc w:val="both"/>
                    <w:rPr>
                      <w:i/>
                    </w:rPr>
                  </w:pPr>
                  <w:r w:rsidRPr="00792B9D">
                    <w:rPr>
                      <w:i/>
                    </w:rPr>
                    <w:t>Форма земельного участка – сложная; Наличие в границах участка инженерных систем – электроснабжение</w:t>
                  </w:r>
                </w:p>
                <w:p w:rsidR="004C189C" w:rsidRPr="00792B9D" w:rsidRDefault="004C189C" w:rsidP="004C189C">
                  <w:pPr>
                    <w:ind w:firstLine="426"/>
                    <w:jc w:val="both"/>
                    <w:rPr>
                      <w:b/>
                      <w:i/>
                    </w:rPr>
                  </w:pPr>
                  <w:r w:rsidRPr="00792B9D">
                    <w:rPr>
                      <w:b/>
                      <w:i/>
                    </w:rPr>
                    <w:t>Земельный участок. Кадастровый № 23:34:09 02 007:0552</w:t>
                  </w:r>
                </w:p>
                <w:p w:rsidR="004C189C" w:rsidRPr="00792B9D" w:rsidRDefault="004C189C" w:rsidP="004C189C">
                  <w:pPr>
                    <w:ind w:firstLine="426"/>
                    <w:jc w:val="both"/>
                    <w:rPr>
                      <w:i/>
                    </w:rPr>
                  </w:pPr>
                  <w:r w:rsidRPr="00792B9D">
                    <w:rPr>
                      <w:i/>
                    </w:rPr>
                    <w:t>Площадь участка – 1 050 кв.м.; Категория – земли населенных пунктов;</w:t>
                  </w:r>
                </w:p>
                <w:p w:rsidR="004C189C" w:rsidRPr="00792B9D" w:rsidRDefault="004C189C" w:rsidP="004C189C">
                  <w:pPr>
                    <w:ind w:firstLine="426"/>
                    <w:jc w:val="both"/>
                    <w:rPr>
                      <w:i/>
                    </w:rPr>
                  </w:pPr>
                  <w:r w:rsidRPr="00792B9D">
                    <w:rPr>
                      <w:i/>
                    </w:rPr>
                    <w:t>Целевое использование – земельные участки автодорог</w:t>
                  </w:r>
                </w:p>
                <w:p w:rsidR="004C189C" w:rsidRPr="00792B9D" w:rsidRDefault="004C189C" w:rsidP="004C189C">
                  <w:pPr>
                    <w:ind w:firstLine="426"/>
                    <w:jc w:val="both"/>
                    <w:rPr>
                      <w:b/>
                      <w:i/>
                    </w:rPr>
                  </w:pPr>
                  <w:r w:rsidRPr="00792B9D">
                    <w:rPr>
                      <w:b/>
                      <w:i/>
                    </w:rPr>
                    <w:t>Земельный участок. Кадастровый № 23:34:09 02 007:555</w:t>
                  </w:r>
                </w:p>
                <w:p w:rsidR="004C189C" w:rsidRPr="00792B9D" w:rsidRDefault="004C189C" w:rsidP="004C189C">
                  <w:pPr>
                    <w:ind w:firstLine="426"/>
                    <w:jc w:val="both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Площадь участка – 4 363 кв.м.; Категория – земли населенных пунктов; </w:t>
                  </w:r>
                </w:p>
                <w:p w:rsidR="004C189C" w:rsidRPr="00792B9D" w:rsidRDefault="004C189C" w:rsidP="004C189C">
                  <w:pPr>
                    <w:ind w:firstLine="426"/>
                    <w:jc w:val="both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Целевое использование – земельные участки автодорог; Форма земельного участка – сложная; </w:t>
                  </w:r>
                </w:p>
                <w:p w:rsidR="00FC5D5D" w:rsidRPr="00792B9D" w:rsidRDefault="004C189C" w:rsidP="00DD1AD2">
                  <w:pPr>
                    <w:ind w:firstLine="426"/>
                    <w:jc w:val="both"/>
                    <w:rPr>
                      <w:i/>
                    </w:rPr>
                  </w:pPr>
                  <w:r w:rsidRPr="00792B9D">
                    <w:rPr>
                      <w:i/>
                    </w:rPr>
                    <w:t>Наличие в границах участка инженерных систем – электроснабжение.</w:t>
                  </w:r>
                </w:p>
              </w:tc>
            </w:tr>
            <w:tr w:rsidR="009B65DD" w:rsidRPr="00E30C40" w:rsidTr="00024E43">
              <w:trPr>
                <w:trHeight w:val="375"/>
              </w:trPr>
              <w:tc>
                <w:tcPr>
                  <w:tcW w:w="555" w:type="dxa"/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jc w:val="center"/>
                  </w:pPr>
                  <w:r>
                    <w:lastRenderedPageBreak/>
                    <w:t>2.2</w:t>
                  </w:r>
                </w:p>
              </w:tc>
              <w:tc>
                <w:tcPr>
                  <w:tcW w:w="4379" w:type="dxa"/>
                  <w:gridSpan w:val="3"/>
                  <w:shd w:val="clear" w:color="auto" w:fill="auto"/>
                </w:tcPr>
                <w:p w:rsidR="009B65DD" w:rsidRPr="00E30C40" w:rsidRDefault="009B65DD" w:rsidP="003E17FD">
                  <w:r w:rsidRPr="00E30C40">
                    <w:t>Адрес места расположения</w:t>
                  </w:r>
                </w:p>
              </w:tc>
              <w:tc>
                <w:tcPr>
                  <w:tcW w:w="4700" w:type="dxa"/>
                  <w:gridSpan w:val="3"/>
                  <w:shd w:val="clear" w:color="auto" w:fill="auto"/>
                </w:tcPr>
                <w:p w:rsidR="00A47ABD" w:rsidRPr="00792B9D" w:rsidRDefault="00A47ABD" w:rsidP="004C189C">
                  <w:pPr>
                    <w:jc w:val="both"/>
                    <w:rPr>
                      <w:i/>
                    </w:rPr>
                  </w:pPr>
                </w:p>
                <w:p w:rsidR="004C189C" w:rsidRPr="00792B9D" w:rsidRDefault="004C189C" w:rsidP="004C189C">
                  <w:pPr>
                    <w:jc w:val="both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Краснодарский край, Успенский  район, с. </w:t>
                  </w:r>
                  <w:proofErr w:type="spellStart"/>
                  <w:r w:rsidRPr="00792B9D">
                    <w:rPr>
                      <w:i/>
                    </w:rPr>
                    <w:t>Коноково</w:t>
                  </w:r>
                  <w:proofErr w:type="spellEnd"/>
                  <w:r w:rsidRPr="00792B9D">
                    <w:rPr>
                      <w:i/>
                    </w:rPr>
                    <w:t xml:space="preserve"> улица Привокзальная, 1/2, 1/4 - 1/8.</w:t>
                  </w:r>
                </w:p>
                <w:p w:rsidR="009B65DD" w:rsidRPr="00792B9D" w:rsidRDefault="009B65DD" w:rsidP="003E17FD">
                  <w:pPr>
                    <w:jc w:val="both"/>
                    <w:rPr>
                      <w:i/>
                    </w:rPr>
                  </w:pPr>
                </w:p>
              </w:tc>
            </w:tr>
            <w:tr w:rsidR="009B65DD" w:rsidRPr="00E30C40" w:rsidTr="00024E43">
              <w:tblPrEx>
                <w:tblLook w:val="0000"/>
              </w:tblPrEx>
              <w:trPr>
                <w:trHeight w:val="650"/>
              </w:trPr>
              <w:tc>
                <w:tcPr>
                  <w:tcW w:w="55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jc w:val="center"/>
                  </w:pPr>
                  <w:r w:rsidRPr="00AA619A">
                    <w:rPr>
                      <w:b/>
                      <w:bCs/>
                    </w:rPr>
                    <w:t>3.</w:t>
                  </w:r>
                </w:p>
              </w:tc>
              <w:tc>
                <w:tcPr>
                  <w:tcW w:w="9079" w:type="dxa"/>
                  <w:gridSpan w:val="6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9B65DD" w:rsidRPr="00792B9D" w:rsidRDefault="009B65DD" w:rsidP="009B65DD">
                  <w:pPr>
                    <w:spacing w:line="228" w:lineRule="auto"/>
                    <w:jc w:val="center"/>
                    <w:rPr>
                      <w:i/>
                    </w:rPr>
                  </w:pPr>
                  <w:r w:rsidRPr="00792B9D">
                    <w:rPr>
                      <w:b/>
                      <w:bCs/>
                      <w:i/>
                    </w:rPr>
                    <w:t>Сведения о собственнике (правообладателе) имущественного комплекса</w:t>
                  </w:r>
                </w:p>
              </w:tc>
            </w:tr>
            <w:tr w:rsidR="009B65DD" w:rsidRPr="00E30C40" w:rsidTr="00024E43">
              <w:tblPrEx>
                <w:tblLook w:val="0000"/>
              </w:tblPrEx>
              <w:trPr>
                <w:trHeight w:val="319"/>
              </w:trPr>
              <w:tc>
                <w:tcPr>
                  <w:tcW w:w="55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spacing w:line="228" w:lineRule="auto"/>
                    <w:jc w:val="center"/>
                  </w:pPr>
                  <w:r>
                    <w:t>3</w:t>
                  </w:r>
                  <w:r w:rsidRPr="00E30C40">
                    <w:t>.1</w:t>
                  </w:r>
                </w:p>
                <w:p w:rsidR="009B65DD" w:rsidRPr="00E30C40" w:rsidRDefault="009B65DD" w:rsidP="003E17FD">
                  <w:pPr>
                    <w:spacing w:line="228" w:lineRule="auto"/>
                    <w:jc w:val="center"/>
                  </w:pPr>
                </w:p>
              </w:tc>
              <w:tc>
                <w:tcPr>
                  <w:tcW w:w="4379" w:type="dxa"/>
                  <w:gridSpan w:val="3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B65DD" w:rsidRPr="00E30C40" w:rsidRDefault="009B65DD" w:rsidP="003E17FD">
                  <w:r w:rsidRPr="00E30C40">
                    <w:t>Собственник</w:t>
                  </w:r>
                </w:p>
              </w:tc>
              <w:tc>
                <w:tcPr>
                  <w:tcW w:w="4700" w:type="dxa"/>
                  <w:gridSpan w:val="3"/>
                  <w:tcBorders>
                    <w:left w:val="nil"/>
                  </w:tcBorders>
                </w:tcPr>
                <w:p w:rsidR="00626843" w:rsidRPr="00792B9D" w:rsidRDefault="00792B9D" w:rsidP="00626843">
                  <w:pPr>
                    <w:jc w:val="both"/>
                    <w:rPr>
                      <w:i/>
                    </w:rPr>
                  </w:pPr>
                  <w:r>
                    <w:rPr>
                      <w:i/>
                    </w:rPr>
                    <w:t>ИП Коваль Сергей Анатольевич</w:t>
                  </w:r>
                </w:p>
                <w:p w:rsidR="009B65DD" w:rsidRPr="00792B9D" w:rsidRDefault="009B65DD" w:rsidP="003E17FD">
                  <w:pPr>
                    <w:jc w:val="both"/>
                    <w:rPr>
                      <w:i/>
                    </w:rPr>
                  </w:pPr>
                </w:p>
              </w:tc>
            </w:tr>
            <w:tr w:rsidR="009B65DD" w:rsidRPr="00E30C40" w:rsidTr="00024E43">
              <w:tblPrEx>
                <w:tblLook w:val="0000"/>
              </w:tblPrEx>
              <w:trPr>
                <w:trHeight w:val="355"/>
              </w:trPr>
              <w:tc>
                <w:tcPr>
                  <w:tcW w:w="55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B65DD" w:rsidRDefault="009B65DD" w:rsidP="003E17FD">
                  <w:pPr>
                    <w:spacing w:line="228" w:lineRule="auto"/>
                    <w:jc w:val="center"/>
                  </w:pPr>
                  <w:r>
                    <w:t>3.2</w:t>
                  </w:r>
                </w:p>
              </w:tc>
              <w:tc>
                <w:tcPr>
                  <w:tcW w:w="4379" w:type="dxa"/>
                  <w:gridSpan w:val="3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B65DD" w:rsidRPr="00E30C40" w:rsidRDefault="009B65DD" w:rsidP="003E17FD">
                  <w:r w:rsidRPr="00E30C40">
                    <w:t>Правообладатель</w:t>
                  </w:r>
                </w:p>
              </w:tc>
              <w:tc>
                <w:tcPr>
                  <w:tcW w:w="4700" w:type="dxa"/>
                  <w:gridSpan w:val="3"/>
                  <w:tcBorders>
                    <w:left w:val="nil"/>
                  </w:tcBorders>
                </w:tcPr>
                <w:p w:rsidR="009B65DD" w:rsidRPr="00792B9D" w:rsidRDefault="001A54FB" w:rsidP="003E17FD">
                  <w:pPr>
                    <w:jc w:val="both"/>
                    <w:rPr>
                      <w:i/>
                    </w:rPr>
                  </w:pPr>
                  <w:r w:rsidRPr="00792B9D">
                    <w:rPr>
                      <w:i/>
                    </w:rPr>
                    <w:t>Право залога принадлежит АО «Россельхозбанк»</w:t>
                  </w:r>
                </w:p>
              </w:tc>
            </w:tr>
            <w:tr w:rsidR="009B65DD" w:rsidRPr="00E30C40" w:rsidTr="00024E43">
              <w:tblPrEx>
                <w:tblLook w:val="0000"/>
              </w:tblPrEx>
              <w:trPr>
                <w:trHeight w:val="417"/>
              </w:trPr>
              <w:tc>
                <w:tcPr>
                  <w:tcW w:w="55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B65DD" w:rsidRDefault="009B65DD" w:rsidP="003E17FD">
                  <w:pPr>
                    <w:spacing w:line="228" w:lineRule="auto"/>
                    <w:jc w:val="center"/>
                  </w:pPr>
                  <w:r>
                    <w:t>3.3</w:t>
                  </w:r>
                </w:p>
              </w:tc>
              <w:tc>
                <w:tcPr>
                  <w:tcW w:w="4379" w:type="dxa"/>
                  <w:gridSpan w:val="3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B65DD" w:rsidRPr="00E30C40" w:rsidRDefault="009B65DD" w:rsidP="003E17FD">
                  <w:r w:rsidRPr="00E30C40">
                    <w:t>Вид права</w:t>
                  </w:r>
                </w:p>
              </w:tc>
              <w:tc>
                <w:tcPr>
                  <w:tcW w:w="4700" w:type="dxa"/>
                  <w:gridSpan w:val="3"/>
                  <w:tcBorders>
                    <w:left w:val="nil"/>
                  </w:tcBorders>
                </w:tcPr>
                <w:p w:rsidR="009B65DD" w:rsidRPr="00792B9D" w:rsidRDefault="001A54FB" w:rsidP="003E17FD">
                  <w:pPr>
                    <w:jc w:val="both"/>
                    <w:rPr>
                      <w:i/>
                    </w:rPr>
                  </w:pPr>
                  <w:r w:rsidRPr="00792B9D">
                    <w:rPr>
                      <w:i/>
                    </w:rPr>
                    <w:t>Залог</w:t>
                  </w:r>
                </w:p>
              </w:tc>
            </w:tr>
            <w:tr w:rsidR="009B65DD" w:rsidRPr="00E30C40" w:rsidTr="00024E43">
              <w:trPr>
                <w:trHeight w:val="387"/>
              </w:trPr>
              <w:tc>
                <w:tcPr>
                  <w:tcW w:w="555" w:type="dxa"/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4.</w:t>
                  </w:r>
                </w:p>
              </w:tc>
              <w:tc>
                <w:tcPr>
                  <w:tcW w:w="9079" w:type="dxa"/>
                  <w:gridSpan w:val="6"/>
                  <w:shd w:val="clear" w:color="auto" w:fill="auto"/>
                  <w:vAlign w:val="center"/>
                </w:tcPr>
                <w:p w:rsidR="009B65DD" w:rsidRPr="00792B9D" w:rsidRDefault="009B65DD" w:rsidP="009B65DD">
                  <w:pPr>
                    <w:spacing w:line="228" w:lineRule="auto"/>
                    <w:jc w:val="center"/>
                    <w:rPr>
                      <w:b/>
                      <w:i/>
                    </w:rPr>
                  </w:pPr>
                  <w:r w:rsidRPr="00792B9D">
                    <w:rPr>
                      <w:b/>
                      <w:i/>
                    </w:rPr>
                    <w:t>Основные сведения об имуществе</w:t>
                  </w:r>
                </w:p>
              </w:tc>
            </w:tr>
            <w:tr w:rsidR="009B65DD" w:rsidRPr="00E30C40" w:rsidTr="00024E43">
              <w:trPr>
                <w:trHeight w:val="375"/>
              </w:trPr>
              <w:tc>
                <w:tcPr>
                  <w:tcW w:w="555" w:type="dxa"/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jc w:val="center"/>
                  </w:pPr>
                  <w:r>
                    <w:t>4</w:t>
                  </w:r>
                  <w:r w:rsidRPr="00E30C40">
                    <w:t>.1</w:t>
                  </w:r>
                </w:p>
              </w:tc>
              <w:tc>
                <w:tcPr>
                  <w:tcW w:w="4379" w:type="dxa"/>
                  <w:gridSpan w:val="3"/>
                  <w:shd w:val="clear" w:color="auto" w:fill="auto"/>
                </w:tcPr>
                <w:p w:rsidR="009B65DD" w:rsidRPr="00E30C40" w:rsidRDefault="009B65DD" w:rsidP="003E17FD">
                  <w:pPr>
                    <w:spacing w:line="228" w:lineRule="auto"/>
                  </w:pPr>
                  <w:r w:rsidRPr="00E30C40">
                    <w:t>Краткое описание имущественного комплекса</w:t>
                  </w:r>
                </w:p>
              </w:tc>
              <w:tc>
                <w:tcPr>
                  <w:tcW w:w="4700" w:type="dxa"/>
                  <w:gridSpan w:val="3"/>
                  <w:shd w:val="clear" w:color="auto" w:fill="auto"/>
                </w:tcPr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b/>
                      <w:i/>
                    </w:rPr>
                    <w:t xml:space="preserve">     Зернохранилище № 1 на 1000 тонн</w:t>
                  </w:r>
                  <w:r w:rsidRPr="00792B9D">
                    <w:rPr>
                      <w:i/>
                    </w:rPr>
                    <w:t xml:space="preserve">, назначение: нежилое. Инвентарный номер: 4834. Литер: 8 Технические параметры: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>Строительный объем – 1 000 м3; Высота – 10 м; Вместимость – 1 000 т; Площадь застройки – 100 м</w:t>
                  </w:r>
                  <w:proofErr w:type="gramStart"/>
                  <w:r w:rsidRPr="00792B9D">
                    <w:rPr>
                      <w:i/>
                    </w:rPr>
                    <w:t>2</w:t>
                  </w:r>
                  <w:proofErr w:type="gramEnd"/>
                  <w:r w:rsidRPr="00792B9D">
                    <w:rPr>
                      <w:i/>
                    </w:rPr>
                    <w:t xml:space="preserve">; Этажность – 1; Группа капитальности – 4.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Конструктивные элементы: Фундамент – бетонный; Стены  металлические; Полы – бетонные.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>Текущее использование: Зернохранилище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jc w:val="both"/>
                    <w:rPr>
                      <w:b/>
                      <w:i/>
                    </w:rPr>
                  </w:pPr>
                  <w:r w:rsidRPr="00792B9D">
                    <w:rPr>
                      <w:b/>
                      <w:i/>
                    </w:rPr>
                    <w:t xml:space="preserve">Зернохранилище №2 на 1000 тонн, назначение: нежилое. Инвентарный </w:t>
                  </w:r>
                  <w:r w:rsidRPr="00792B9D">
                    <w:rPr>
                      <w:b/>
                      <w:i/>
                    </w:rPr>
                    <w:lastRenderedPageBreak/>
                    <w:t>номер: 4834. Литер: 9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Технические параметры: Строительный объем – 1 000 м3; Высота – 10 м; Вместимость– 1 000 т;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>Площадь застройки – 100 м</w:t>
                  </w:r>
                  <w:proofErr w:type="gramStart"/>
                  <w:r w:rsidRPr="00792B9D">
                    <w:rPr>
                      <w:i/>
                    </w:rPr>
                    <w:t>2</w:t>
                  </w:r>
                  <w:proofErr w:type="gramEnd"/>
                  <w:r w:rsidRPr="00792B9D">
                    <w:rPr>
                      <w:i/>
                    </w:rPr>
                    <w:t>; Этажность – 1; Группа капитальности – 4.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Конструктивные элементы: Фундамент – бетонный; Стены : металлические; Полы – бетонные.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>Текущее использование: Зернохранилище.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>Зернохранилище № 3 на 1000 тонн, назначение: нежилое. Площадь: общая 1000 куб. м. Инвентарный номер: 4834. Литер: 10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Технические параметры: Строительный объем – 1 000 м3; Высота – 10 </w:t>
                  </w:r>
                  <w:proofErr w:type="spellStart"/>
                  <w:r w:rsidRPr="00792B9D">
                    <w:rPr>
                      <w:i/>
                    </w:rPr>
                    <w:t>м;Вместимость</w:t>
                  </w:r>
                  <w:proofErr w:type="spellEnd"/>
                  <w:r w:rsidRPr="00792B9D">
                    <w:rPr>
                      <w:i/>
                    </w:rPr>
                    <w:t xml:space="preserve"> – 1 000 т;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Площадь застройки – 100 м2; Этажность – 1; Группа капитальности – 4.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Конструктивные элементы: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Фундамент – бетонный; Стены </w:t>
                  </w:r>
                  <w:r w:rsidRPr="00792B9D">
                    <w:rPr>
                      <w:i/>
                    </w:rPr>
                    <w:t xml:space="preserve"> металлические; Полы – бетонные.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>Текущее использование: Зернохранилище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b/>
                      <w:i/>
                    </w:rPr>
                  </w:pPr>
                  <w:r w:rsidRPr="00792B9D">
                    <w:rPr>
                      <w:b/>
                      <w:i/>
                    </w:rPr>
                    <w:t>Зернохранилище № 4 на 1000 тонн, назначение: нежилое. Площадь: общая 1000 куб. м. Инвентарный номер: 4834. Литер: 11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Технические параметры: Строительный объем – 1 000 м3; Высота – 10 м; Вместимость  1 000 т;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>Площадь застройки – 100 м 2; Этажность – 1; Группа капитальности – 4.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Конструктивные элементы: Фундамент – бетонный; Стены </w:t>
                  </w:r>
                  <w:r w:rsidRPr="00792B9D">
                    <w:rPr>
                      <w:i/>
                    </w:rPr>
                    <w:t xml:space="preserve"> металлические; Полы – бетонные.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>Текущее использование: Зернохранилище.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>Зернохранилище № 3 на 1000 тонн, назначение: нежилое. Площадь: общая 1000 куб. м. Инвентарный номер: 4834. Литер: 10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Технические параметры: Строительный объем – 1 000 м3; Высота – 10 м; Вместимость –1 000 т;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Площадь застройки – 100 м2; Этажность – 1; Группа капитальности – 4.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Конструктивные элементы: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Фундамент – бетонный; Стены </w:t>
                  </w:r>
                  <w:r w:rsidRPr="00792B9D">
                    <w:rPr>
                      <w:i/>
                    </w:rPr>
                    <w:t xml:space="preserve"> металлические; Полы – бетонные.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>Текущее использование: Зернохранилище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b/>
                      <w:i/>
                    </w:rPr>
                  </w:pPr>
                  <w:r w:rsidRPr="00792B9D">
                    <w:rPr>
                      <w:b/>
                      <w:i/>
                    </w:rPr>
                    <w:t xml:space="preserve">Зернохранилище, назначение: производственное. Инвентарный номер: </w:t>
                  </w:r>
                  <w:r w:rsidRPr="00792B9D">
                    <w:rPr>
                      <w:b/>
                      <w:i/>
                    </w:rPr>
                    <w:lastRenderedPageBreak/>
                    <w:t xml:space="preserve">12480.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b/>
                      <w:i/>
                    </w:rPr>
                  </w:pPr>
                  <w:r w:rsidRPr="00792B9D">
                    <w:rPr>
                      <w:b/>
                      <w:i/>
                    </w:rPr>
                    <w:t>Литер: 2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Технические параметры: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Строительный объем – 4 000 м3; Количество зернохранилищ – 4 шт.; Высота – 10 м;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Вместимость – 4 000 т; Площадь застройки – 100 м2; Этажность – 1; Группа капитальности – 4.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Конструктивные элементы: Фундамент – бетонный; Стены  металлические; Полы – бетонные.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>Текущее использование: Зернохранилище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b/>
                      <w:i/>
                    </w:rPr>
                  </w:pPr>
                  <w:r w:rsidRPr="00792B9D">
                    <w:rPr>
                      <w:i/>
                    </w:rPr>
                    <w:t>Текущее состояние зернохранилищ оценено как</w:t>
                  </w:r>
                  <w:r w:rsidRPr="00792B9D">
                    <w:rPr>
                      <w:b/>
                      <w:i/>
                    </w:rPr>
                    <w:t xml:space="preserve"> «очень хорошее».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b/>
                      <w:i/>
                    </w:rPr>
                  </w:pP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b/>
                      <w:i/>
                    </w:rPr>
                  </w:pPr>
                  <w:r w:rsidRPr="00792B9D">
                    <w:rPr>
                      <w:b/>
                      <w:i/>
                    </w:rPr>
                    <w:t>Диспетчерская, назначение: нежилое. Инвентарный номер: 12480. Литер: Г11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>Технические параметры: Строительный объем – 27 м3;Высота здания – 2,3 м; Площадь застройки – 11,6 м2;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>Общая площадь – 8,4 м2;Этажность – 1;Группа капитальности – 3.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>Конструктивные элементы: Фундамент – бетонный ленточный; Стены кирпичные; Перекрытия – деревянные;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>Кровля асбестоцементная; Полы – бетонные; Оконные блоки – деревянные; Дверные блоки – деревянные;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>Внутренняя отделка – простая;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>Инженерное обеспечение – электроснабжение.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>Текущее использование: Диспетчерская.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b/>
                      <w:i/>
                    </w:rPr>
                  </w:pP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b/>
                      <w:i/>
                    </w:rPr>
                  </w:pPr>
                  <w:r w:rsidRPr="00792B9D">
                    <w:rPr>
                      <w:b/>
                      <w:i/>
                    </w:rPr>
                    <w:t>Устройство приемное из автотранспорта, назначение: производственное. Инвентарный номер: 12480. Литер: 1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Технические параметры: Площадь – 161,9 м2; Этажность – 1; Группа капитальности – 5.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Конструктивные элементы: Фундамент – бетонный; Каркас  металлические столбы; Кровля  асбестоцементная.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>Текущее использование: Устройство приемное из автотранспорта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b/>
                      <w:i/>
                    </w:rPr>
                    <w:t>Устройство зерноочистка, назначение: производственное. Инвентарный номер: 12480. Литер:</w:t>
                  </w:r>
                  <w:r w:rsidRPr="00792B9D">
                    <w:rPr>
                      <w:i/>
                    </w:rPr>
                    <w:t xml:space="preserve"> 3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Технические параметры: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Площадь – 40 м2; Этажность – 1; Группа капитальности – 5.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lastRenderedPageBreak/>
                    <w:t xml:space="preserve">Конструктивные элементы: Фундамент – бетонный; Стены  металлические; Полы  бетонные.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>Текущее использование: Устройство зерноочистки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b/>
                      <w:i/>
                    </w:rPr>
                  </w:pP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b/>
                      <w:i/>
                    </w:rPr>
                  </w:pPr>
                  <w:r w:rsidRPr="00792B9D">
                    <w:rPr>
                      <w:b/>
                      <w:i/>
                    </w:rPr>
                    <w:t xml:space="preserve">Емкость буферная со </w:t>
                  </w:r>
                  <w:proofErr w:type="spellStart"/>
                  <w:r w:rsidRPr="00792B9D">
                    <w:rPr>
                      <w:b/>
                      <w:i/>
                    </w:rPr>
                    <w:t>скальператором</w:t>
                  </w:r>
                  <w:proofErr w:type="spellEnd"/>
                  <w:r w:rsidRPr="00792B9D">
                    <w:rPr>
                      <w:b/>
                      <w:i/>
                    </w:rPr>
                    <w:t>, назначение: производственное. Инвентарный номер: 12480. Литер: 4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Технические параметры: Объем – 75 м3;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Конструктивные элементы: Материал – металл;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Текущее использование: Емкость буферная.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>Текущее состояние: Объект эксплуатируется. Техническое состояние здания оценивается как «хорошее».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proofErr w:type="spellStart"/>
                  <w:r w:rsidRPr="00792B9D">
                    <w:rPr>
                      <w:i/>
                    </w:rPr>
                    <w:t>Скальператор</w:t>
                  </w:r>
                  <w:proofErr w:type="spellEnd"/>
                  <w:r w:rsidRPr="00792B9D">
                    <w:rPr>
                      <w:i/>
                    </w:rPr>
                    <w:t xml:space="preserve">  барабанный А1-БЗО предназначен для выделения грубых и крупных посторонних и соломистых примесей с целью предохранения от засорения </w:t>
                  </w:r>
                  <w:proofErr w:type="spellStart"/>
                  <w:r w:rsidRPr="00792B9D">
                    <w:rPr>
                      <w:i/>
                    </w:rPr>
                    <w:t>приемораспределительных</w:t>
                  </w:r>
                  <w:proofErr w:type="spellEnd"/>
                  <w:r w:rsidRPr="00792B9D">
                    <w:rPr>
                      <w:i/>
                    </w:rPr>
                    <w:t xml:space="preserve"> устройств последующего зерноочистительного оборудования. Техническая производительность на пшенице влажностью 10-15% и натурой 770-850 кг/м3, т/ч – 40. Эффективность очистки от крупных примесей, %, не менее – 100. Номинальная установленная мощность двигателя, кВт – 0,75. Расход воздуха на аспирацию, м3/ч – 720. Масса, кг – 420.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b/>
                      <w:i/>
                    </w:rPr>
                  </w:pPr>
                  <w:r w:rsidRPr="00792B9D">
                    <w:rPr>
                      <w:b/>
                      <w:i/>
                    </w:rPr>
                    <w:t>Зерносушилка, назначение: производственное. Инвентарный номер: 12480. Литер: 5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Технические параметры: Площадь – 100 м2; Этажность – 1; Группа капитальности – 5.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>Конструктивные элементы: Фундамент – бетонный; Стены  металлические.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Текущее использование: Зерносушилка.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b/>
                      <w:i/>
                    </w:rPr>
                  </w:pPr>
                  <w:r w:rsidRPr="00792B9D">
                    <w:rPr>
                      <w:b/>
                      <w:i/>
                    </w:rPr>
                    <w:t>Устройство отпускное зерна в ж/д вагоны, назначение: производственное. Инвентарный номер: 12480. Литер:7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Технические параметры: Площадь – 9,4 м2;Этажность – 1; Количество бункеров – 2.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Группа капитальности – 5.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Конструктивные элементы: Фундамент – бетонный; Каркас  металлические столбы;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Кровля  асбестоцементная.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lastRenderedPageBreak/>
                    <w:t>Текущее использование: Устройство отпускное зерна в ж/д вагоны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b/>
                      <w:i/>
                    </w:rPr>
                  </w:pPr>
                  <w:r w:rsidRPr="00792B9D">
                    <w:rPr>
                      <w:b/>
                      <w:i/>
                    </w:rPr>
                    <w:t>Земельный участок. Кадастровый № 23:34:09 02 007:554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Площадь участка – 2 102 кв.м.;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Категория – земли населенных пунктов; Целевое использование – для размещения объектов материально-технического снабжения; Форма земельного участка – сложная;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>Наличие в границах участка инженерных систем – электроснабжение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b/>
                      <w:i/>
                    </w:rPr>
                  </w:pPr>
                  <w:r w:rsidRPr="00792B9D">
                    <w:rPr>
                      <w:b/>
                      <w:i/>
                    </w:rPr>
                    <w:t>Административное здание, назначение: административное. Площадь: общая 599,9 кв. м. Инвентарный номер: 12480. Литер: Б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Технические параметры: Строительный объем – 2 387 м3; Высота здания – 6,9 м;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Площадь застройки – 345,9 м2; Общая площадь – 599,9 м2; Этажность – 2;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Группа капитальности – 3.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Конструктивные элементы: Фундамент – бетонный; Стены  блоки бетонные;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Перегородки – кирпичные; Перекрытия – деревянные отепленные; Кровля металлическая;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Полы – бетонные; Оконные блоки – металлопластиковые;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Дверные блоки – металлопластиковые; Внутренняя отделка – улучшенная;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Инженерное обеспечение – электроснабжение, водоснабжение, канализация, отопление, газоснабжение, телефон.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>Текущее использование: Административное здание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>Техническое состояние оценено как «очень хорошее»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b/>
                      <w:i/>
                    </w:rPr>
                  </w:pPr>
                  <w:r w:rsidRPr="00792B9D">
                    <w:rPr>
                      <w:b/>
                      <w:i/>
                    </w:rPr>
                    <w:t xml:space="preserve">Земельный участок. Кадастровый № 23:34:09 02 007:556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Категория – земли населенных пунктов;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Целевое использование – для эксплуатации и обслуживания административного здания;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Форма земельного участка – сложная;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b/>
                      <w:i/>
                    </w:rPr>
                  </w:pPr>
                  <w:r w:rsidRPr="00792B9D">
                    <w:rPr>
                      <w:i/>
                    </w:rPr>
                    <w:t>Наличие в границах участка инженерных систем – электроснабжение, водоснабжение, канализация, газоснабжение.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b/>
                      <w:i/>
                    </w:rPr>
                  </w:pPr>
                  <w:r w:rsidRPr="00792B9D">
                    <w:rPr>
                      <w:b/>
                      <w:i/>
                    </w:rPr>
                    <w:t>Склад, назначение: складское. Инвентарный номер: 12480. Литер: Г4.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Технические параметры: Строительный </w:t>
                  </w:r>
                  <w:r w:rsidRPr="00792B9D">
                    <w:rPr>
                      <w:i/>
                    </w:rPr>
                    <w:lastRenderedPageBreak/>
                    <w:t xml:space="preserve">объем – 3 083 м3; Высота здания – 3 м;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Площадь застройки – 840 м2; Общая площадь – 809 м2; Этажность – 1; Группа капитальности 3.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Конструктивные элементы: Фундамент – бетонный; Стены кирпичные; Перекрытия – деревянные; Кровля асбестоцементная; Полы – бетонные; Дверные блоки – металлические;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Внутренняя отделка – простая; Инженерное обеспечение – электроснабжение.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Текущее использование: Склад.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b/>
                      <w:i/>
                    </w:rPr>
                  </w:pPr>
                  <w:r w:rsidRPr="00792B9D">
                    <w:rPr>
                      <w:b/>
                      <w:i/>
                    </w:rPr>
                    <w:t>Земельный участок. Кадастровый № 23:34:09 02 007:557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Площадь участка – 919 кв.м.; Категория – земли населенных пунктов;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Целевое использование – для размещения объектов материально-технического снабжения;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Форма земельного участка – сложная;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>Наличие в границах участка инженерных систем – электроснабжение.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>Техническое состояние оценено как «удовлетворительное»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b/>
                      <w:i/>
                    </w:rPr>
                  </w:pPr>
                  <w:r w:rsidRPr="00792B9D">
                    <w:rPr>
                      <w:b/>
                      <w:i/>
                    </w:rPr>
                    <w:t xml:space="preserve">Бондарный цех, назначение: производственное. Инвентарный номер: 12480.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b/>
                      <w:i/>
                    </w:rPr>
                  </w:pPr>
                  <w:r w:rsidRPr="00792B9D">
                    <w:rPr>
                      <w:b/>
                      <w:i/>
                    </w:rPr>
                    <w:t xml:space="preserve">Литер: Г3.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Технические параметры: Строительный объем – 134 м3; Высота здания – 3 м;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Площадь застройки – 44,8 м2; Общая площадь – 32,8 м2; Этажность – 1;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Группа капитальности – 3.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Конструктивные элементы: Фундамент – бетонный ленточный; Стены кирпичные;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Перекрытия – деревянные; Кровля асбестоцементная; Полы – дощатые;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Дверные блоки – деревянные; Внутренняя отделка – простая; Инженерное обеспечение – электроснабжение.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>Текущее использование: Бондарный цех.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>Техническое состояние оценено как «удовлетворительное»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b/>
                      <w:i/>
                    </w:rPr>
                  </w:pPr>
                  <w:r w:rsidRPr="00792B9D">
                    <w:rPr>
                      <w:b/>
                      <w:i/>
                    </w:rPr>
                    <w:t>Земельный участок. Кадастровый № 23:34:09 02 007:558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Площадь участка – 45 кв.м.; Категория – земли населенных пунктов;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Целевое использование – для размещения объектов материально-технического снабжения;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Форма земельного участка – сложная; </w:t>
                  </w:r>
                  <w:r w:rsidRPr="00792B9D">
                    <w:rPr>
                      <w:i/>
                    </w:rPr>
                    <w:lastRenderedPageBreak/>
                    <w:t>Наличие в границах участка инженерных систем – электроснабжение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b/>
                      <w:i/>
                    </w:rPr>
                  </w:pPr>
                  <w:r w:rsidRPr="00792B9D">
                    <w:rPr>
                      <w:b/>
                      <w:i/>
                    </w:rPr>
                    <w:t>Земельный участок. Кадастровый № 23:34:09 02 007:0552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>Площадь участка – 1 050 кв.м.; Категория – земли населенных пунктов;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>Целевое использование – земельные участки автодорог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b/>
                      <w:i/>
                    </w:rPr>
                  </w:pPr>
                  <w:r w:rsidRPr="00792B9D">
                    <w:rPr>
                      <w:b/>
                      <w:i/>
                    </w:rPr>
                    <w:t>Земельный участок. Кадастровый № 23:34:09 02 007:555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Площадь участка – 4 363 кв.м.; Категория – земли населенных пунктов; </w:t>
                  </w:r>
                </w:p>
                <w:p w:rsidR="00CE4387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 xml:space="preserve">Целевое использование – земельные участки автодорог; Форма земельного участка – сложная; </w:t>
                  </w:r>
                </w:p>
                <w:p w:rsidR="009B65DD" w:rsidRPr="00792B9D" w:rsidRDefault="00CE4387" w:rsidP="00CE4387">
                  <w:pPr>
                    <w:pStyle w:val="Default"/>
                    <w:ind w:firstLine="2"/>
                    <w:rPr>
                      <w:i/>
                    </w:rPr>
                  </w:pPr>
                  <w:r w:rsidRPr="00792B9D">
                    <w:rPr>
                      <w:i/>
                    </w:rPr>
                    <w:t>Наличие в границах участка инженерных систем – электроснабжение.</w:t>
                  </w:r>
                </w:p>
              </w:tc>
            </w:tr>
            <w:tr w:rsidR="009B65DD" w:rsidRPr="00E30C40" w:rsidTr="00024E43">
              <w:trPr>
                <w:trHeight w:val="375"/>
              </w:trPr>
              <w:tc>
                <w:tcPr>
                  <w:tcW w:w="555" w:type="dxa"/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jc w:val="center"/>
                  </w:pPr>
                  <w:r>
                    <w:lastRenderedPageBreak/>
                    <w:t>4.2</w:t>
                  </w:r>
                </w:p>
              </w:tc>
              <w:tc>
                <w:tcPr>
                  <w:tcW w:w="4379" w:type="dxa"/>
                  <w:gridSpan w:val="3"/>
                  <w:shd w:val="clear" w:color="auto" w:fill="auto"/>
                </w:tcPr>
                <w:p w:rsidR="009B65DD" w:rsidRPr="00E30C40" w:rsidRDefault="009B65DD" w:rsidP="003E17FD">
                  <w:r w:rsidRPr="00E30C40">
                    <w:t>Вид обременения, ограничения</w:t>
                  </w:r>
                </w:p>
              </w:tc>
              <w:tc>
                <w:tcPr>
                  <w:tcW w:w="4700" w:type="dxa"/>
                  <w:gridSpan w:val="3"/>
                  <w:shd w:val="clear" w:color="auto" w:fill="auto"/>
                </w:tcPr>
                <w:p w:rsidR="009B65DD" w:rsidRPr="00792B9D" w:rsidRDefault="009B65DD" w:rsidP="003E17FD">
                  <w:pPr>
                    <w:ind w:left="-70"/>
                    <w:jc w:val="both"/>
                    <w:rPr>
                      <w:i/>
                    </w:rPr>
                  </w:pPr>
                </w:p>
              </w:tc>
            </w:tr>
            <w:tr w:rsidR="009B65DD" w:rsidRPr="00010F67" w:rsidTr="00024E43">
              <w:tblPrEx>
                <w:tblLook w:val="0000"/>
              </w:tblPrEx>
              <w:trPr>
                <w:trHeight w:val="650"/>
              </w:trPr>
              <w:tc>
                <w:tcPr>
                  <w:tcW w:w="55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spacing w:line="228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  <w:r w:rsidRPr="00E30C40">
                    <w:rPr>
                      <w:b/>
                    </w:rPr>
                    <w:t>.</w:t>
                  </w:r>
                </w:p>
              </w:tc>
              <w:tc>
                <w:tcPr>
                  <w:tcW w:w="9079" w:type="dxa"/>
                  <w:gridSpan w:val="6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9B65DD" w:rsidRPr="00792B9D" w:rsidRDefault="009B65DD" w:rsidP="003E17FD">
                  <w:pPr>
                    <w:spacing w:line="228" w:lineRule="auto"/>
                    <w:jc w:val="center"/>
                    <w:rPr>
                      <w:b/>
                      <w:i/>
                    </w:rPr>
                  </w:pPr>
                  <w:r w:rsidRPr="00792B9D">
                    <w:rPr>
                      <w:b/>
                      <w:i/>
                    </w:rPr>
                    <w:t>Информация о проведенных мероприятиях в рамках процедур банкротства</w:t>
                  </w:r>
                </w:p>
                <w:p w:rsidR="009B65DD" w:rsidRPr="00792B9D" w:rsidRDefault="009B65DD" w:rsidP="003E17FD">
                  <w:pPr>
                    <w:spacing w:line="228" w:lineRule="auto"/>
                    <w:jc w:val="center"/>
                    <w:rPr>
                      <w:i/>
                    </w:rPr>
                  </w:pPr>
                  <w:r w:rsidRPr="00792B9D">
                    <w:rPr>
                      <w:i/>
                    </w:rPr>
                    <w:t>(указывается в случае введения процедуры банкротства)</w:t>
                  </w:r>
                </w:p>
              </w:tc>
            </w:tr>
            <w:tr w:rsidR="009B65DD" w:rsidRPr="00E30C40" w:rsidTr="00024E43">
              <w:tblPrEx>
                <w:tblLook w:val="0000"/>
              </w:tblPrEx>
              <w:trPr>
                <w:trHeight w:val="650"/>
              </w:trPr>
              <w:tc>
                <w:tcPr>
                  <w:tcW w:w="55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spacing w:line="228" w:lineRule="auto"/>
                    <w:jc w:val="center"/>
                  </w:pPr>
                  <w:r>
                    <w:t>5</w:t>
                  </w:r>
                  <w:r w:rsidRPr="00E30C40">
                    <w:t>.1</w:t>
                  </w:r>
                </w:p>
              </w:tc>
              <w:tc>
                <w:tcPr>
                  <w:tcW w:w="4379" w:type="dxa"/>
                  <w:gridSpan w:val="3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B65DD" w:rsidRPr="00E30C40" w:rsidRDefault="009B65DD" w:rsidP="003E17FD">
                  <w:pPr>
                    <w:spacing w:line="228" w:lineRule="auto"/>
                  </w:pPr>
                  <w:r w:rsidRPr="00E30C40">
                    <w:t xml:space="preserve">Наименование </w:t>
                  </w:r>
                  <w:r>
                    <w:t>п</w:t>
                  </w:r>
                  <w:r w:rsidRPr="00E30C40">
                    <w:t>роцедуры банкротства, дата введения</w:t>
                  </w:r>
                </w:p>
              </w:tc>
              <w:tc>
                <w:tcPr>
                  <w:tcW w:w="4700" w:type="dxa"/>
                  <w:gridSpan w:val="3"/>
                  <w:tcBorders>
                    <w:left w:val="nil"/>
                  </w:tcBorders>
                </w:tcPr>
                <w:p w:rsidR="009B65DD" w:rsidRPr="00792B9D" w:rsidRDefault="001A54FB" w:rsidP="003E17FD">
                  <w:pPr>
                    <w:spacing w:line="228" w:lineRule="auto"/>
                    <w:rPr>
                      <w:i/>
                    </w:rPr>
                  </w:pPr>
                  <w:r w:rsidRPr="00792B9D">
                    <w:rPr>
                      <w:i/>
                    </w:rPr>
                    <w:t>Реализация имущества должника, 12.11.2015</w:t>
                  </w:r>
                </w:p>
              </w:tc>
            </w:tr>
            <w:tr w:rsidR="009B65DD" w:rsidRPr="00E30C40" w:rsidTr="00024E43">
              <w:tblPrEx>
                <w:tblLook w:val="0000"/>
              </w:tblPrEx>
              <w:trPr>
                <w:trHeight w:val="900"/>
              </w:trPr>
              <w:tc>
                <w:tcPr>
                  <w:tcW w:w="55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spacing w:line="228" w:lineRule="auto"/>
                    <w:jc w:val="center"/>
                  </w:pPr>
                </w:p>
                <w:p w:rsidR="009B65DD" w:rsidRPr="00E30C40" w:rsidRDefault="009B65DD" w:rsidP="009B65DD">
                  <w:pPr>
                    <w:spacing w:line="228" w:lineRule="auto"/>
                    <w:jc w:val="center"/>
                  </w:pPr>
                  <w:r>
                    <w:t>5</w:t>
                  </w:r>
                  <w:r w:rsidRPr="00E30C40">
                    <w:t>.</w:t>
                  </w:r>
                  <w:r>
                    <w:t>2</w:t>
                  </w:r>
                </w:p>
              </w:tc>
              <w:tc>
                <w:tcPr>
                  <w:tcW w:w="4379" w:type="dxa"/>
                  <w:gridSpan w:val="3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B65DD" w:rsidRPr="00E30C40" w:rsidRDefault="009B65DD" w:rsidP="003E17FD">
                  <w:pPr>
                    <w:spacing w:line="228" w:lineRule="auto"/>
                  </w:pPr>
                  <w:r w:rsidRPr="00E30C40">
                    <w:t xml:space="preserve">Рыночная стоимость недвижимого имущества </w:t>
                  </w:r>
                  <w:r w:rsidRPr="00E30C40">
                    <w:rPr>
                      <w:i/>
                    </w:rPr>
                    <w:t>(согласно отчета об оценке в случае ее проведения)</w:t>
                  </w:r>
                </w:p>
              </w:tc>
              <w:tc>
                <w:tcPr>
                  <w:tcW w:w="4700" w:type="dxa"/>
                  <w:gridSpan w:val="3"/>
                  <w:tcBorders>
                    <w:left w:val="nil"/>
                  </w:tcBorders>
                </w:tcPr>
                <w:p w:rsidR="009B65DD" w:rsidRPr="00792B9D" w:rsidRDefault="00DE0C77" w:rsidP="003E17FD">
                  <w:pPr>
                    <w:spacing w:line="228" w:lineRule="auto"/>
                    <w:rPr>
                      <w:i/>
                    </w:rPr>
                  </w:pPr>
                  <w:r w:rsidRPr="00792B9D">
                    <w:rPr>
                      <w:i/>
                    </w:rPr>
                    <w:t>61 600 000 рублей.</w:t>
                  </w:r>
                </w:p>
              </w:tc>
            </w:tr>
            <w:tr w:rsidR="009B65DD" w:rsidRPr="00E30C40" w:rsidTr="00024E43">
              <w:tblPrEx>
                <w:tblLook w:val="0000"/>
              </w:tblPrEx>
              <w:trPr>
                <w:trHeight w:val="982"/>
              </w:trPr>
              <w:tc>
                <w:tcPr>
                  <w:tcW w:w="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B65DD" w:rsidRPr="00E30C40" w:rsidRDefault="009B65DD" w:rsidP="009B65DD">
                  <w:pPr>
                    <w:spacing w:line="228" w:lineRule="auto"/>
                    <w:jc w:val="center"/>
                  </w:pPr>
                  <w:r>
                    <w:t>5</w:t>
                  </w:r>
                  <w:r w:rsidRPr="00E30C40">
                    <w:t>.</w:t>
                  </w:r>
                  <w:r>
                    <w:t>3</w:t>
                  </w:r>
                </w:p>
              </w:tc>
              <w:tc>
                <w:tcPr>
                  <w:tcW w:w="437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B65DD" w:rsidRPr="00E30C40" w:rsidRDefault="009B65DD" w:rsidP="003E17FD">
                  <w:pPr>
                    <w:spacing w:line="228" w:lineRule="auto"/>
                  </w:pPr>
                  <w:r w:rsidRPr="00E30C40">
                    <w:t xml:space="preserve">Информация о </w:t>
                  </w:r>
                  <w:r>
                    <w:t>проведении (</w:t>
                  </w:r>
                  <w:r w:rsidRPr="00E30C40">
                    <w:t>планировании) торгов по продаже имущества должника</w:t>
                  </w:r>
                </w:p>
              </w:tc>
              <w:tc>
                <w:tcPr>
                  <w:tcW w:w="4700" w:type="dxa"/>
                  <w:gridSpan w:val="3"/>
                  <w:tcBorders>
                    <w:left w:val="nil"/>
                    <w:bottom w:val="single" w:sz="4" w:space="0" w:color="auto"/>
                  </w:tcBorders>
                </w:tcPr>
                <w:p w:rsidR="009B65DD" w:rsidRPr="00792B9D" w:rsidRDefault="001A54FB" w:rsidP="003E17FD">
                  <w:pPr>
                    <w:spacing w:line="228" w:lineRule="auto"/>
                    <w:rPr>
                      <w:i/>
                    </w:rPr>
                  </w:pPr>
                  <w:r w:rsidRPr="00792B9D">
                    <w:rPr>
                      <w:i/>
                    </w:rPr>
                    <w:t>Торги не проводились</w:t>
                  </w:r>
                </w:p>
              </w:tc>
            </w:tr>
            <w:tr w:rsidR="009B65DD" w:rsidRPr="00E30C40" w:rsidTr="00024E43">
              <w:tblPrEx>
                <w:tblLook w:val="0000"/>
              </w:tblPrEx>
              <w:trPr>
                <w:trHeight w:val="650"/>
              </w:trPr>
              <w:tc>
                <w:tcPr>
                  <w:tcW w:w="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B65DD" w:rsidRDefault="009B65DD" w:rsidP="003E17FD">
                  <w:pPr>
                    <w:spacing w:line="228" w:lineRule="auto"/>
                    <w:jc w:val="center"/>
                  </w:pPr>
                  <w:r>
                    <w:t>5.4</w:t>
                  </w:r>
                </w:p>
                <w:p w:rsidR="001D0CDA" w:rsidRDefault="001D0CDA" w:rsidP="003E17FD">
                  <w:pPr>
                    <w:spacing w:line="228" w:lineRule="auto"/>
                    <w:jc w:val="center"/>
                  </w:pPr>
                </w:p>
                <w:p w:rsidR="001D0CDA" w:rsidRDefault="001D0CDA" w:rsidP="003E17FD">
                  <w:pPr>
                    <w:spacing w:line="228" w:lineRule="auto"/>
                    <w:jc w:val="center"/>
                  </w:pPr>
                </w:p>
                <w:p w:rsidR="001D0CDA" w:rsidRPr="00E30C40" w:rsidRDefault="001D0CDA" w:rsidP="003E17FD">
                  <w:pPr>
                    <w:spacing w:line="228" w:lineRule="auto"/>
                    <w:jc w:val="center"/>
                  </w:pPr>
                </w:p>
              </w:tc>
              <w:tc>
                <w:tcPr>
                  <w:tcW w:w="437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B65DD" w:rsidRPr="00E30C40" w:rsidRDefault="009B65DD" w:rsidP="003E17FD">
                  <w:pPr>
                    <w:spacing w:line="228" w:lineRule="auto"/>
                  </w:pPr>
                  <w:r w:rsidRPr="00E30C40">
                    <w:t>Начальная цена</w:t>
                  </w:r>
                </w:p>
              </w:tc>
              <w:tc>
                <w:tcPr>
                  <w:tcW w:w="4700" w:type="dxa"/>
                  <w:gridSpan w:val="3"/>
                  <w:tcBorders>
                    <w:left w:val="nil"/>
                    <w:bottom w:val="single" w:sz="4" w:space="0" w:color="auto"/>
                  </w:tcBorders>
                </w:tcPr>
                <w:p w:rsidR="009B65DD" w:rsidRPr="00792B9D" w:rsidRDefault="001A54FB" w:rsidP="003E17FD">
                  <w:pPr>
                    <w:spacing w:line="228" w:lineRule="auto"/>
                    <w:rPr>
                      <w:i/>
                    </w:rPr>
                  </w:pPr>
                  <w:r w:rsidRPr="00792B9D">
                    <w:rPr>
                      <w:i/>
                    </w:rPr>
                    <w:t>Отсутствует</w:t>
                  </w:r>
                </w:p>
              </w:tc>
            </w:tr>
            <w:tr w:rsidR="009B65DD" w:rsidRPr="00E30C40" w:rsidTr="00024E43">
              <w:trPr>
                <w:trHeight w:val="397"/>
              </w:trPr>
              <w:tc>
                <w:tcPr>
                  <w:tcW w:w="555" w:type="dxa"/>
                  <w:vMerge w:val="restart"/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6.</w:t>
                  </w:r>
                </w:p>
              </w:tc>
              <w:tc>
                <w:tcPr>
                  <w:tcW w:w="9079" w:type="dxa"/>
                  <w:gridSpan w:val="6"/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jc w:val="center"/>
                    <w:rPr>
                      <w:b/>
                      <w:bCs/>
                    </w:rPr>
                  </w:pPr>
                  <w:r w:rsidRPr="00E30C40">
                    <w:rPr>
                      <w:b/>
                      <w:bCs/>
                    </w:rPr>
                    <w:t>Характеристика существующей инженерной инфраструктуры</w:t>
                  </w:r>
                </w:p>
              </w:tc>
            </w:tr>
            <w:tr w:rsidR="001D0CDA" w:rsidRPr="00E30C40" w:rsidTr="00024E43">
              <w:trPr>
                <w:trHeight w:val="529"/>
              </w:trPr>
              <w:tc>
                <w:tcPr>
                  <w:tcW w:w="555" w:type="dxa"/>
                  <w:vMerge/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969" w:type="dxa"/>
                  <w:gridSpan w:val="2"/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jc w:val="center"/>
                    <w:rPr>
                      <w:b/>
                      <w:bCs/>
                    </w:rPr>
                  </w:pPr>
                  <w:r w:rsidRPr="00E30C40">
                    <w:rPr>
                      <w:b/>
                      <w:bCs/>
                    </w:rPr>
                    <w:t>Вид инфраструктуры</w:t>
                  </w:r>
                </w:p>
              </w:tc>
              <w:tc>
                <w:tcPr>
                  <w:tcW w:w="1979" w:type="dxa"/>
                  <w:gridSpan w:val="2"/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jc w:val="center"/>
                    <w:rPr>
                      <w:b/>
                      <w:bCs/>
                    </w:rPr>
                  </w:pPr>
                  <w:r w:rsidRPr="00E30C40">
                    <w:rPr>
                      <w:b/>
                      <w:bCs/>
                    </w:rPr>
                    <w:t>Показатель</w:t>
                  </w:r>
                </w:p>
              </w:tc>
              <w:tc>
                <w:tcPr>
                  <w:tcW w:w="1548" w:type="dxa"/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jc w:val="center"/>
                    <w:rPr>
                      <w:b/>
                      <w:bCs/>
                    </w:rPr>
                  </w:pPr>
                  <w:r w:rsidRPr="00E30C40">
                    <w:rPr>
                      <w:b/>
                      <w:bCs/>
                    </w:rPr>
                    <w:t>Значение</w:t>
                  </w:r>
                </w:p>
              </w:tc>
              <w:tc>
                <w:tcPr>
                  <w:tcW w:w="1583" w:type="dxa"/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jc w:val="center"/>
                    <w:rPr>
                      <w:b/>
                      <w:bCs/>
                    </w:rPr>
                  </w:pPr>
                  <w:r w:rsidRPr="00E30C40">
                    <w:rPr>
                      <w:b/>
                      <w:bCs/>
                    </w:rPr>
                    <w:t>Примечание</w:t>
                  </w:r>
                </w:p>
              </w:tc>
            </w:tr>
            <w:tr w:rsidR="001D0CDA" w:rsidRPr="00E30C40" w:rsidTr="00024E43">
              <w:trPr>
                <w:trHeight w:val="375"/>
              </w:trPr>
              <w:tc>
                <w:tcPr>
                  <w:tcW w:w="555" w:type="dxa"/>
                  <w:vMerge w:val="restart"/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jc w:val="center"/>
                  </w:pPr>
                  <w:r>
                    <w:t>6</w:t>
                  </w:r>
                  <w:r w:rsidRPr="00E30C40">
                    <w:t>.1</w:t>
                  </w:r>
                </w:p>
              </w:tc>
              <w:tc>
                <w:tcPr>
                  <w:tcW w:w="2172" w:type="dxa"/>
                  <w:vMerge w:val="restart"/>
                  <w:shd w:val="clear" w:color="auto" w:fill="auto"/>
                </w:tcPr>
                <w:p w:rsidR="009B65DD" w:rsidRPr="00E30C40" w:rsidRDefault="009B65DD" w:rsidP="003E17FD">
                  <w:r w:rsidRPr="00E30C40">
                    <w:t>Электроснабжение</w:t>
                  </w:r>
                </w:p>
              </w:tc>
              <w:tc>
                <w:tcPr>
                  <w:tcW w:w="1797" w:type="dxa"/>
                  <w:vMerge w:val="restart"/>
                  <w:shd w:val="clear" w:color="auto" w:fill="auto"/>
                </w:tcPr>
                <w:p w:rsidR="009B65DD" w:rsidRPr="00E30C40" w:rsidRDefault="009B65DD" w:rsidP="003E17FD">
                  <w:r w:rsidRPr="00E30C40">
                    <w:t>Центр</w:t>
                  </w:r>
                </w:p>
                <w:p w:rsidR="009B65DD" w:rsidRPr="00E30C40" w:rsidRDefault="009B65DD" w:rsidP="003E17FD">
                  <w:r w:rsidRPr="00E30C40">
                    <w:t xml:space="preserve">питания </w:t>
                  </w:r>
                </w:p>
              </w:tc>
              <w:tc>
                <w:tcPr>
                  <w:tcW w:w="1979" w:type="dxa"/>
                  <w:gridSpan w:val="2"/>
                  <w:shd w:val="clear" w:color="auto" w:fill="auto"/>
                </w:tcPr>
                <w:p w:rsidR="009B65DD" w:rsidRPr="00E30C40" w:rsidRDefault="009B65DD" w:rsidP="003E17FD">
                  <w:r w:rsidRPr="00E30C40">
                    <w:t>наименование, собственник</w:t>
                  </w:r>
                </w:p>
              </w:tc>
              <w:tc>
                <w:tcPr>
                  <w:tcW w:w="1548" w:type="dxa"/>
                  <w:shd w:val="clear" w:color="auto" w:fill="auto"/>
                </w:tcPr>
                <w:p w:rsidR="009B65DD" w:rsidRPr="00E30C40" w:rsidRDefault="00F20D18" w:rsidP="001A54FB">
                  <w:pPr>
                    <w:jc w:val="center"/>
                  </w:pPr>
                  <w:r w:rsidRPr="00F20D18">
                    <w:t>ИП Коваль Сергей Анатольевич</w:t>
                  </w:r>
                </w:p>
              </w:tc>
              <w:tc>
                <w:tcPr>
                  <w:tcW w:w="1583" w:type="dxa"/>
                  <w:shd w:val="clear" w:color="auto" w:fill="auto"/>
                </w:tcPr>
                <w:p w:rsidR="009B65DD" w:rsidRPr="00E30C40" w:rsidRDefault="009B65DD" w:rsidP="003E17FD">
                  <w:bookmarkStart w:id="0" w:name="_GoBack"/>
                  <w:bookmarkEnd w:id="0"/>
                </w:p>
              </w:tc>
            </w:tr>
            <w:tr w:rsidR="001D0CDA" w:rsidRPr="00E30C40" w:rsidTr="00024E43">
              <w:trPr>
                <w:trHeight w:val="375"/>
              </w:trPr>
              <w:tc>
                <w:tcPr>
                  <w:tcW w:w="555" w:type="dxa"/>
                  <w:vMerge/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jc w:val="center"/>
                  </w:pPr>
                </w:p>
              </w:tc>
              <w:tc>
                <w:tcPr>
                  <w:tcW w:w="2172" w:type="dxa"/>
                  <w:vMerge/>
                  <w:shd w:val="clear" w:color="auto" w:fill="auto"/>
                </w:tcPr>
                <w:p w:rsidR="009B65DD" w:rsidRPr="00E30C40" w:rsidRDefault="009B65DD" w:rsidP="003E17FD"/>
              </w:tc>
              <w:tc>
                <w:tcPr>
                  <w:tcW w:w="1797" w:type="dxa"/>
                  <w:vMerge/>
                  <w:shd w:val="clear" w:color="auto" w:fill="auto"/>
                </w:tcPr>
                <w:p w:rsidR="009B65DD" w:rsidRPr="00E30C40" w:rsidRDefault="009B65DD" w:rsidP="003E17FD"/>
              </w:tc>
              <w:tc>
                <w:tcPr>
                  <w:tcW w:w="1979" w:type="dxa"/>
                  <w:gridSpan w:val="2"/>
                  <w:shd w:val="clear" w:color="auto" w:fill="auto"/>
                </w:tcPr>
                <w:p w:rsidR="009B65DD" w:rsidRPr="00E30C40" w:rsidRDefault="009B65DD" w:rsidP="003E17FD">
                  <w:r w:rsidRPr="00E30C40">
                    <w:t>класс напряжения</w:t>
                  </w:r>
                </w:p>
              </w:tc>
              <w:tc>
                <w:tcPr>
                  <w:tcW w:w="1548" w:type="dxa"/>
                  <w:shd w:val="clear" w:color="auto" w:fill="auto"/>
                </w:tcPr>
                <w:p w:rsidR="009B65DD" w:rsidRPr="00E30C40" w:rsidRDefault="001A54FB" w:rsidP="001A54FB">
                  <w:pPr>
                    <w:jc w:val="center"/>
                  </w:pPr>
                  <w:r>
                    <w:t>б/д</w:t>
                  </w:r>
                </w:p>
              </w:tc>
              <w:tc>
                <w:tcPr>
                  <w:tcW w:w="1583" w:type="dxa"/>
                  <w:shd w:val="clear" w:color="auto" w:fill="auto"/>
                </w:tcPr>
                <w:p w:rsidR="009B65DD" w:rsidRPr="00E30C40" w:rsidRDefault="009B65DD" w:rsidP="003E17FD"/>
              </w:tc>
            </w:tr>
            <w:tr w:rsidR="001D0CDA" w:rsidRPr="00E30C40" w:rsidTr="00024E43">
              <w:trPr>
                <w:trHeight w:val="375"/>
              </w:trPr>
              <w:tc>
                <w:tcPr>
                  <w:tcW w:w="555" w:type="dxa"/>
                  <w:vMerge/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jc w:val="center"/>
                  </w:pPr>
                </w:p>
              </w:tc>
              <w:tc>
                <w:tcPr>
                  <w:tcW w:w="2172" w:type="dxa"/>
                  <w:vMerge/>
                  <w:shd w:val="clear" w:color="auto" w:fill="auto"/>
                </w:tcPr>
                <w:p w:rsidR="009B65DD" w:rsidRPr="00E30C40" w:rsidRDefault="009B65DD" w:rsidP="003E17FD"/>
              </w:tc>
              <w:tc>
                <w:tcPr>
                  <w:tcW w:w="1797" w:type="dxa"/>
                  <w:vMerge/>
                  <w:shd w:val="clear" w:color="auto" w:fill="auto"/>
                </w:tcPr>
                <w:p w:rsidR="009B65DD" w:rsidRPr="00E30C40" w:rsidRDefault="009B65DD" w:rsidP="003E17FD"/>
              </w:tc>
              <w:tc>
                <w:tcPr>
                  <w:tcW w:w="1979" w:type="dxa"/>
                  <w:gridSpan w:val="2"/>
                  <w:shd w:val="clear" w:color="auto" w:fill="auto"/>
                </w:tcPr>
                <w:p w:rsidR="009B65DD" w:rsidRPr="00E30C40" w:rsidRDefault="009B65DD" w:rsidP="003E17FD">
                  <w:r w:rsidRPr="00E30C40">
                    <w:t>свободная мощность (МВт)</w:t>
                  </w:r>
                </w:p>
              </w:tc>
              <w:tc>
                <w:tcPr>
                  <w:tcW w:w="1548" w:type="dxa"/>
                  <w:shd w:val="clear" w:color="auto" w:fill="auto"/>
                </w:tcPr>
                <w:p w:rsidR="009B65DD" w:rsidRPr="00E30C40" w:rsidRDefault="00EA30ED" w:rsidP="001A54FB">
                  <w:pPr>
                    <w:jc w:val="center"/>
                  </w:pPr>
                  <w:r>
                    <w:t>0.25</w:t>
                  </w:r>
                </w:p>
              </w:tc>
              <w:tc>
                <w:tcPr>
                  <w:tcW w:w="1583" w:type="dxa"/>
                  <w:shd w:val="clear" w:color="auto" w:fill="auto"/>
                </w:tcPr>
                <w:p w:rsidR="009B65DD" w:rsidRPr="00E30C40" w:rsidRDefault="009B65DD" w:rsidP="003E17FD"/>
              </w:tc>
            </w:tr>
            <w:tr w:rsidR="001D0CDA" w:rsidRPr="00E30C40" w:rsidTr="00024E43">
              <w:trPr>
                <w:trHeight w:val="698"/>
              </w:trPr>
              <w:tc>
                <w:tcPr>
                  <w:tcW w:w="555" w:type="dxa"/>
                  <w:vMerge w:val="restart"/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jc w:val="center"/>
                  </w:pPr>
                  <w:r>
                    <w:t>6</w:t>
                  </w:r>
                  <w:r w:rsidRPr="00E30C40">
                    <w:t>.2</w:t>
                  </w:r>
                </w:p>
              </w:tc>
              <w:tc>
                <w:tcPr>
                  <w:tcW w:w="2172" w:type="dxa"/>
                  <w:vMerge w:val="restart"/>
                  <w:shd w:val="clear" w:color="auto" w:fill="auto"/>
                </w:tcPr>
                <w:p w:rsidR="009B65DD" w:rsidRPr="00E30C40" w:rsidRDefault="009B65DD" w:rsidP="003E17FD">
                  <w:r w:rsidRPr="00E30C40">
                    <w:t>Газоснабжение</w:t>
                  </w:r>
                </w:p>
              </w:tc>
              <w:tc>
                <w:tcPr>
                  <w:tcW w:w="1797" w:type="dxa"/>
                  <w:vMerge w:val="restart"/>
                  <w:shd w:val="clear" w:color="auto" w:fill="auto"/>
                </w:tcPr>
                <w:p w:rsidR="009B65DD" w:rsidRPr="00E30C40" w:rsidRDefault="009B65DD" w:rsidP="003E17FD">
                  <w:r w:rsidRPr="00E30C40">
                    <w:t>Газопровод</w:t>
                  </w:r>
                </w:p>
              </w:tc>
              <w:tc>
                <w:tcPr>
                  <w:tcW w:w="1979" w:type="dxa"/>
                  <w:gridSpan w:val="2"/>
                  <w:shd w:val="clear" w:color="auto" w:fill="auto"/>
                </w:tcPr>
                <w:p w:rsidR="009B65DD" w:rsidRPr="00E30C40" w:rsidRDefault="009B65DD" w:rsidP="003E17FD">
                  <w:r w:rsidRPr="00E30C40">
                    <w:t>наименование, собственник</w:t>
                  </w:r>
                </w:p>
              </w:tc>
              <w:tc>
                <w:tcPr>
                  <w:tcW w:w="1548" w:type="dxa"/>
                  <w:shd w:val="clear" w:color="auto" w:fill="auto"/>
                </w:tcPr>
                <w:p w:rsidR="009B65DD" w:rsidRPr="00E30C40" w:rsidRDefault="001A54FB" w:rsidP="001A54FB">
                  <w:pPr>
                    <w:jc w:val="center"/>
                  </w:pPr>
                  <w:r>
                    <w:t>б/д</w:t>
                  </w:r>
                </w:p>
              </w:tc>
              <w:tc>
                <w:tcPr>
                  <w:tcW w:w="1583" w:type="dxa"/>
                  <w:shd w:val="clear" w:color="auto" w:fill="auto"/>
                </w:tcPr>
                <w:p w:rsidR="009B65DD" w:rsidRPr="00E30C40" w:rsidRDefault="009B65DD" w:rsidP="003E17FD"/>
              </w:tc>
            </w:tr>
            <w:tr w:rsidR="001D0CDA" w:rsidRPr="00E30C40" w:rsidTr="00024E43">
              <w:trPr>
                <w:trHeight w:val="375"/>
              </w:trPr>
              <w:tc>
                <w:tcPr>
                  <w:tcW w:w="555" w:type="dxa"/>
                  <w:vMerge/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jc w:val="center"/>
                  </w:pPr>
                </w:p>
              </w:tc>
              <w:tc>
                <w:tcPr>
                  <w:tcW w:w="2172" w:type="dxa"/>
                  <w:vMerge/>
                  <w:shd w:val="clear" w:color="auto" w:fill="auto"/>
                </w:tcPr>
                <w:p w:rsidR="009B65DD" w:rsidRPr="00E30C40" w:rsidRDefault="009B65DD" w:rsidP="003E17FD"/>
              </w:tc>
              <w:tc>
                <w:tcPr>
                  <w:tcW w:w="1797" w:type="dxa"/>
                  <w:vMerge/>
                  <w:shd w:val="clear" w:color="auto" w:fill="auto"/>
                </w:tcPr>
                <w:p w:rsidR="009B65DD" w:rsidRPr="00E30C40" w:rsidRDefault="009B65DD" w:rsidP="003E17FD"/>
              </w:tc>
              <w:tc>
                <w:tcPr>
                  <w:tcW w:w="1979" w:type="dxa"/>
                  <w:gridSpan w:val="2"/>
                  <w:shd w:val="clear" w:color="auto" w:fill="auto"/>
                </w:tcPr>
                <w:p w:rsidR="009B65DD" w:rsidRPr="00E30C40" w:rsidRDefault="009B65DD" w:rsidP="003E17FD">
                  <w:r w:rsidRPr="00E30C40">
                    <w:t>диаметр (мм)</w:t>
                  </w:r>
                </w:p>
              </w:tc>
              <w:tc>
                <w:tcPr>
                  <w:tcW w:w="1548" w:type="dxa"/>
                  <w:shd w:val="clear" w:color="auto" w:fill="auto"/>
                </w:tcPr>
                <w:p w:rsidR="009B65DD" w:rsidRPr="00E30C40" w:rsidRDefault="001A54FB" w:rsidP="001A54FB">
                  <w:pPr>
                    <w:jc w:val="center"/>
                  </w:pPr>
                  <w:r>
                    <w:t>б/д</w:t>
                  </w:r>
                </w:p>
              </w:tc>
              <w:tc>
                <w:tcPr>
                  <w:tcW w:w="1583" w:type="dxa"/>
                  <w:shd w:val="clear" w:color="auto" w:fill="auto"/>
                </w:tcPr>
                <w:p w:rsidR="009B65DD" w:rsidRPr="00E30C40" w:rsidRDefault="009B65DD" w:rsidP="003E17FD"/>
              </w:tc>
            </w:tr>
            <w:tr w:rsidR="001D0CDA" w:rsidRPr="00E30C40" w:rsidTr="00024E43">
              <w:trPr>
                <w:trHeight w:val="375"/>
              </w:trPr>
              <w:tc>
                <w:tcPr>
                  <w:tcW w:w="555" w:type="dxa"/>
                  <w:vMerge/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jc w:val="center"/>
                  </w:pPr>
                </w:p>
              </w:tc>
              <w:tc>
                <w:tcPr>
                  <w:tcW w:w="2172" w:type="dxa"/>
                  <w:vMerge/>
                  <w:shd w:val="clear" w:color="auto" w:fill="auto"/>
                </w:tcPr>
                <w:p w:rsidR="009B65DD" w:rsidRPr="00E30C40" w:rsidRDefault="009B65DD" w:rsidP="003E17FD"/>
              </w:tc>
              <w:tc>
                <w:tcPr>
                  <w:tcW w:w="1797" w:type="dxa"/>
                  <w:vMerge/>
                  <w:shd w:val="clear" w:color="auto" w:fill="auto"/>
                </w:tcPr>
                <w:p w:rsidR="009B65DD" w:rsidRPr="00E30C40" w:rsidRDefault="009B65DD" w:rsidP="003E17FD"/>
              </w:tc>
              <w:tc>
                <w:tcPr>
                  <w:tcW w:w="1979" w:type="dxa"/>
                  <w:gridSpan w:val="2"/>
                  <w:shd w:val="clear" w:color="auto" w:fill="auto"/>
                </w:tcPr>
                <w:p w:rsidR="009B65DD" w:rsidRPr="00E30C40" w:rsidRDefault="009B65DD" w:rsidP="003E17FD">
                  <w:r w:rsidRPr="00E30C40">
                    <w:t>давление (МПа)</w:t>
                  </w:r>
                </w:p>
              </w:tc>
              <w:tc>
                <w:tcPr>
                  <w:tcW w:w="1548" w:type="dxa"/>
                  <w:shd w:val="clear" w:color="auto" w:fill="auto"/>
                </w:tcPr>
                <w:p w:rsidR="009B65DD" w:rsidRPr="00E30C40" w:rsidRDefault="001A54FB" w:rsidP="001A54FB">
                  <w:pPr>
                    <w:jc w:val="center"/>
                  </w:pPr>
                  <w:r>
                    <w:t>б/д</w:t>
                  </w:r>
                </w:p>
              </w:tc>
              <w:tc>
                <w:tcPr>
                  <w:tcW w:w="1583" w:type="dxa"/>
                  <w:shd w:val="clear" w:color="auto" w:fill="auto"/>
                </w:tcPr>
                <w:p w:rsidR="009B65DD" w:rsidRPr="00E30C40" w:rsidRDefault="009B65DD" w:rsidP="003E17FD"/>
              </w:tc>
            </w:tr>
            <w:tr w:rsidR="001D0CDA" w:rsidRPr="00E30C40" w:rsidTr="00024E43">
              <w:trPr>
                <w:trHeight w:val="375"/>
              </w:trPr>
              <w:tc>
                <w:tcPr>
                  <w:tcW w:w="555" w:type="dxa"/>
                  <w:vMerge/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jc w:val="center"/>
                  </w:pPr>
                </w:p>
              </w:tc>
              <w:tc>
                <w:tcPr>
                  <w:tcW w:w="2172" w:type="dxa"/>
                  <w:vMerge/>
                  <w:shd w:val="clear" w:color="auto" w:fill="auto"/>
                </w:tcPr>
                <w:p w:rsidR="009B65DD" w:rsidRPr="00E30C40" w:rsidRDefault="009B65DD" w:rsidP="003E17FD"/>
              </w:tc>
              <w:tc>
                <w:tcPr>
                  <w:tcW w:w="1797" w:type="dxa"/>
                  <w:vMerge/>
                  <w:shd w:val="clear" w:color="auto" w:fill="auto"/>
                </w:tcPr>
                <w:p w:rsidR="009B65DD" w:rsidRPr="00E30C40" w:rsidRDefault="009B65DD" w:rsidP="003E17FD"/>
              </w:tc>
              <w:tc>
                <w:tcPr>
                  <w:tcW w:w="1979" w:type="dxa"/>
                  <w:gridSpan w:val="2"/>
                  <w:shd w:val="clear" w:color="auto" w:fill="auto"/>
                </w:tcPr>
                <w:p w:rsidR="009B65DD" w:rsidRPr="00E30C40" w:rsidRDefault="001D0CDA" w:rsidP="009B65DD">
                  <w:r>
                    <w:t>с</w:t>
                  </w:r>
                  <w:r w:rsidR="009B65DD">
                    <w:t>вободные лимиты</w:t>
                  </w:r>
                  <w:r w:rsidR="009B65DD" w:rsidRPr="00E30C40">
                    <w:t xml:space="preserve"> (куб. </w:t>
                  </w:r>
                  <w:proofErr w:type="spellStart"/>
                  <w:r w:rsidR="009B65DD" w:rsidRPr="00E30C40">
                    <w:lastRenderedPageBreak/>
                    <w:t>м.в</w:t>
                  </w:r>
                  <w:r w:rsidR="009B65DD">
                    <w:t>час</w:t>
                  </w:r>
                  <w:proofErr w:type="spellEnd"/>
                  <w:r w:rsidR="009B65DD" w:rsidRPr="00E30C40">
                    <w:t>)</w:t>
                  </w:r>
                </w:p>
              </w:tc>
              <w:tc>
                <w:tcPr>
                  <w:tcW w:w="1548" w:type="dxa"/>
                  <w:shd w:val="clear" w:color="auto" w:fill="auto"/>
                </w:tcPr>
                <w:p w:rsidR="009B65DD" w:rsidRPr="00E30C40" w:rsidRDefault="001A54FB" w:rsidP="001A54FB">
                  <w:pPr>
                    <w:jc w:val="center"/>
                  </w:pPr>
                  <w:r>
                    <w:lastRenderedPageBreak/>
                    <w:t>б/д</w:t>
                  </w:r>
                </w:p>
              </w:tc>
              <w:tc>
                <w:tcPr>
                  <w:tcW w:w="1583" w:type="dxa"/>
                  <w:shd w:val="clear" w:color="auto" w:fill="auto"/>
                </w:tcPr>
                <w:p w:rsidR="009B65DD" w:rsidRPr="00E30C40" w:rsidRDefault="009B65DD" w:rsidP="003E17FD"/>
              </w:tc>
            </w:tr>
            <w:tr w:rsidR="001D0CDA" w:rsidRPr="00E30C40" w:rsidTr="00024E43">
              <w:trPr>
                <w:trHeight w:val="375"/>
              </w:trPr>
              <w:tc>
                <w:tcPr>
                  <w:tcW w:w="555" w:type="dxa"/>
                  <w:vMerge w:val="restart"/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jc w:val="center"/>
                  </w:pPr>
                  <w:r>
                    <w:lastRenderedPageBreak/>
                    <w:t>6</w:t>
                  </w:r>
                  <w:r w:rsidRPr="00E30C40">
                    <w:t>.3</w:t>
                  </w:r>
                </w:p>
              </w:tc>
              <w:tc>
                <w:tcPr>
                  <w:tcW w:w="2172" w:type="dxa"/>
                  <w:vMerge w:val="restart"/>
                  <w:shd w:val="clear" w:color="auto" w:fill="auto"/>
                </w:tcPr>
                <w:p w:rsidR="009B65DD" w:rsidRPr="00E30C40" w:rsidRDefault="009B65DD" w:rsidP="003E17FD">
                  <w:r w:rsidRPr="00E30C40">
                    <w:t>Водоснабжение</w:t>
                  </w:r>
                </w:p>
              </w:tc>
              <w:tc>
                <w:tcPr>
                  <w:tcW w:w="1797" w:type="dxa"/>
                  <w:shd w:val="clear" w:color="auto" w:fill="auto"/>
                </w:tcPr>
                <w:p w:rsidR="009B65DD" w:rsidRPr="00E30C40" w:rsidRDefault="009B65DD" w:rsidP="003E17FD">
                  <w:r w:rsidRPr="00E30C40">
                    <w:t>Источник водоснабжения</w:t>
                  </w:r>
                </w:p>
              </w:tc>
              <w:tc>
                <w:tcPr>
                  <w:tcW w:w="1979" w:type="dxa"/>
                  <w:gridSpan w:val="2"/>
                  <w:shd w:val="clear" w:color="auto" w:fill="auto"/>
                </w:tcPr>
                <w:p w:rsidR="009B65DD" w:rsidRPr="00E30C40" w:rsidRDefault="009B65DD" w:rsidP="003E17FD">
                  <w:r w:rsidRPr="00E30C40">
                    <w:t>Наименование, собственник</w:t>
                  </w:r>
                </w:p>
              </w:tc>
              <w:tc>
                <w:tcPr>
                  <w:tcW w:w="1548" w:type="dxa"/>
                  <w:shd w:val="clear" w:color="auto" w:fill="auto"/>
                </w:tcPr>
                <w:p w:rsidR="009B65DD" w:rsidRPr="00E30C40" w:rsidRDefault="001A54FB" w:rsidP="001A54FB">
                  <w:pPr>
                    <w:jc w:val="center"/>
                  </w:pPr>
                  <w:r>
                    <w:t>б/д</w:t>
                  </w:r>
                </w:p>
              </w:tc>
              <w:tc>
                <w:tcPr>
                  <w:tcW w:w="1583" w:type="dxa"/>
                  <w:shd w:val="clear" w:color="auto" w:fill="auto"/>
                </w:tcPr>
                <w:p w:rsidR="009B65DD" w:rsidRPr="00E30C40" w:rsidRDefault="009B65DD" w:rsidP="003E17FD"/>
              </w:tc>
            </w:tr>
            <w:tr w:rsidR="001D0CDA" w:rsidRPr="00E30C40" w:rsidTr="00024E43">
              <w:trPr>
                <w:trHeight w:val="375"/>
              </w:trPr>
              <w:tc>
                <w:tcPr>
                  <w:tcW w:w="555" w:type="dxa"/>
                  <w:vMerge/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jc w:val="center"/>
                  </w:pPr>
                </w:p>
              </w:tc>
              <w:tc>
                <w:tcPr>
                  <w:tcW w:w="2172" w:type="dxa"/>
                  <w:vMerge/>
                  <w:shd w:val="clear" w:color="auto" w:fill="auto"/>
                </w:tcPr>
                <w:p w:rsidR="009B65DD" w:rsidRPr="00E30C40" w:rsidRDefault="009B65DD" w:rsidP="003E17FD"/>
              </w:tc>
              <w:tc>
                <w:tcPr>
                  <w:tcW w:w="1797" w:type="dxa"/>
                  <w:vMerge w:val="restart"/>
                  <w:shd w:val="clear" w:color="auto" w:fill="auto"/>
                </w:tcPr>
                <w:p w:rsidR="009B65DD" w:rsidRPr="00E30C40" w:rsidRDefault="009B65DD" w:rsidP="003E17FD"/>
              </w:tc>
              <w:tc>
                <w:tcPr>
                  <w:tcW w:w="1979" w:type="dxa"/>
                  <w:gridSpan w:val="2"/>
                  <w:shd w:val="clear" w:color="auto" w:fill="auto"/>
                </w:tcPr>
                <w:p w:rsidR="009B65DD" w:rsidRPr="00E30C40" w:rsidRDefault="009B65DD" w:rsidP="003E17FD">
                  <w:r>
                    <w:t xml:space="preserve">свободная </w:t>
                  </w:r>
                  <w:r w:rsidRPr="00E30C40">
                    <w:t>мощность (</w:t>
                  </w:r>
                  <w:proofErr w:type="spellStart"/>
                  <w:r w:rsidRPr="00E30C40">
                    <w:t>куб.м.всут</w:t>
                  </w:r>
                  <w:proofErr w:type="spellEnd"/>
                  <w:r w:rsidRPr="00E30C40">
                    <w:t>.)</w:t>
                  </w:r>
                </w:p>
              </w:tc>
              <w:tc>
                <w:tcPr>
                  <w:tcW w:w="1548" w:type="dxa"/>
                  <w:shd w:val="clear" w:color="auto" w:fill="auto"/>
                </w:tcPr>
                <w:p w:rsidR="009B65DD" w:rsidRPr="00E30C40" w:rsidRDefault="001A54FB" w:rsidP="001A54FB">
                  <w:pPr>
                    <w:jc w:val="center"/>
                  </w:pPr>
                  <w:r>
                    <w:t>б/д</w:t>
                  </w:r>
                </w:p>
              </w:tc>
              <w:tc>
                <w:tcPr>
                  <w:tcW w:w="1583" w:type="dxa"/>
                  <w:shd w:val="clear" w:color="auto" w:fill="auto"/>
                </w:tcPr>
                <w:p w:rsidR="009B65DD" w:rsidRPr="00E30C40" w:rsidRDefault="009B65DD" w:rsidP="003E17FD"/>
              </w:tc>
            </w:tr>
            <w:tr w:rsidR="001D0CDA" w:rsidRPr="00E30C40" w:rsidTr="00024E43">
              <w:trPr>
                <w:trHeight w:val="375"/>
              </w:trPr>
              <w:tc>
                <w:tcPr>
                  <w:tcW w:w="555" w:type="dxa"/>
                  <w:vMerge/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jc w:val="center"/>
                  </w:pPr>
                </w:p>
              </w:tc>
              <w:tc>
                <w:tcPr>
                  <w:tcW w:w="2172" w:type="dxa"/>
                  <w:vMerge/>
                  <w:shd w:val="clear" w:color="auto" w:fill="auto"/>
                </w:tcPr>
                <w:p w:rsidR="009B65DD" w:rsidRPr="00E30C40" w:rsidRDefault="009B65DD" w:rsidP="003E17FD"/>
              </w:tc>
              <w:tc>
                <w:tcPr>
                  <w:tcW w:w="1797" w:type="dxa"/>
                  <w:vMerge/>
                  <w:shd w:val="clear" w:color="auto" w:fill="auto"/>
                </w:tcPr>
                <w:p w:rsidR="009B65DD" w:rsidRPr="00E30C40" w:rsidRDefault="009B65DD" w:rsidP="003E17FD"/>
              </w:tc>
              <w:tc>
                <w:tcPr>
                  <w:tcW w:w="1979" w:type="dxa"/>
                  <w:gridSpan w:val="2"/>
                  <w:shd w:val="clear" w:color="auto" w:fill="auto"/>
                </w:tcPr>
                <w:p w:rsidR="009B65DD" w:rsidRPr="00E30C40" w:rsidRDefault="009B65DD" w:rsidP="003E17FD">
                  <w:r w:rsidRPr="00E30C40">
                    <w:t xml:space="preserve">качество воды </w:t>
                  </w:r>
                </w:p>
              </w:tc>
              <w:tc>
                <w:tcPr>
                  <w:tcW w:w="1548" w:type="dxa"/>
                  <w:shd w:val="clear" w:color="auto" w:fill="auto"/>
                </w:tcPr>
                <w:p w:rsidR="009B65DD" w:rsidRPr="00E30C40" w:rsidRDefault="001A54FB" w:rsidP="001A54FB">
                  <w:pPr>
                    <w:jc w:val="center"/>
                  </w:pPr>
                  <w:r>
                    <w:t>б/д</w:t>
                  </w:r>
                </w:p>
              </w:tc>
              <w:tc>
                <w:tcPr>
                  <w:tcW w:w="1583" w:type="dxa"/>
                  <w:shd w:val="clear" w:color="auto" w:fill="auto"/>
                </w:tcPr>
                <w:p w:rsidR="009B65DD" w:rsidRPr="00E30C40" w:rsidRDefault="009B65DD" w:rsidP="003E17FD"/>
              </w:tc>
            </w:tr>
            <w:tr w:rsidR="001D0CDA" w:rsidRPr="00E30C40" w:rsidTr="00024E43">
              <w:trPr>
                <w:trHeight w:val="375"/>
              </w:trPr>
              <w:tc>
                <w:tcPr>
                  <w:tcW w:w="555" w:type="dxa"/>
                  <w:vMerge w:val="restart"/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jc w:val="center"/>
                  </w:pPr>
                  <w:r>
                    <w:t>6</w:t>
                  </w:r>
                  <w:r w:rsidRPr="00E30C40">
                    <w:t>.4</w:t>
                  </w:r>
                </w:p>
              </w:tc>
              <w:tc>
                <w:tcPr>
                  <w:tcW w:w="2172" w:type="dxa"/>
                  <w:vMerge w:val="restart"/>
                  <w:shd w:val="clear" w:color="auto" w:fill="auto"/>
                </w:tcPr>
                <w:p w:rsidR="009B65DD" w:rsidRPr="00E30C40" w:rsidRDefault="009B65DD" w:rsidP="003E17FD">
                  <w:r w:rsidRPr="00E30C40">
                    <w:t>Канализация</w:t>
                  </w:r>
                </w:p>
              </w:tc>
              <w:tc>
                <w:tcPr>
                  <w:tcW w:w="1797" w:type="dxa"/>
                  <w:vMerge w:val="restart"/>
                  <w:shd w:val="clear" w:color="auto" w:fill="auto"/>
                </w:tcPr>
                <w:p w:rsidR="009B65DD" w:rsidRPr="00E30C40" w:rsidRDefault="009B65DD" w:rsidP="003E17FD">
                  <w:r w:rsidRPr="00E30C40">
                    <w:t>Тип сооружений</w:t>
                  </w:r>
                </w:p>
              </w:tc>
              <w:tc>
                <w:tcPr>
                  <w:tcW w:w="1979" w:type="dxa"/>
                  <w:gridSpan w:val="2"/>
                  <w:shd w:val="clear" w:color="auto" w:fill="auto"/>
                </w:tcPr>
                <w:p w:rsidR="009B65DD" w:rsidRPr="00E30C40" w:rsidRDefault="009B65DD" w:rsidP="003E17FD">
                  <w:r w:rsidRPr="00E30C40">
                    <w:t>Наименование, собственник</w:t>
                  </w:r>
                </w:p>
              </w:tc>
              <w:tc>
                <w:tcPr>
                  <w:tcW w:w="1548" w:type="dxa"/>
                  <w:shd w:val="clear" w:color="auto" w:fill="auto"/>
                </w:tcPr>
                <w:p w:rsidR="009B65DD" w:rsidRPr="00E30C40" w:rsidRDefault="001A54FB" w:rsidP="001A54FB">
                  <w:pPr>
                    <w:jc w:val="center"/>
                  </w:pPr>
                  <w:r>
                    <w:t>б/д</w:t>
                  </w:r>
                </w:p>
              </w:tc>
              <w:tc>
                <w:tcPr>
                  <w:tcW w:w="1583" w:type="dxa"/>
                  <w:shd w:val="clear" w:color="auto" w:fill="auto"/>
                </w:tcPr>
                <w:p w:rsidR="009B65DD" w:rsidRPr="00E30C40" w:rsidRDefault="009B65DD" w:rsidP="003E17FD"/>
              </w:tc>
            </w:tr>
            <w:tr w:rsidR="001D0CDA" w:rsidRPr="00E30C40" w:rsidTr="00024E43">
              <w:trPr>
                <w:trHeight w:val="375"/>
              </w:trPr>
              <w:tc>
                <w:tcPr>
                  <w:tcW w:w="555" w:type="dxa"/>
                  <w:vMerge/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jc w:val="center"/>
                  </w:pPr>
                </w:p>
              </w:tc>
              <w:tc>
                <w:tcPr>
                  <w:tcW w:w="2172" w:type="dxa"/>
                  <w:vMerge/>
                  <w:shd w:val="clear" w:color="auto" w:fill="auto"/>
                </w:tcPr>
                <w:p w:rsidR="009B65DD" w:rsidRPr="00E30C40" w:rsidRDefault="009B65DD" w:rsidP="003E17FD"/>
              </w:tc>
              <w:tc>
                <w:tcPr>
                  <w:tcW w:w="1797" w:type="dxa"/>
                  <w:vMerge/>
                  <w:shd w:val="clear" w:color="auto" w:fill="auto"/>
                </w:tcPr>
                <w:p w:rsidR="009B65DD" w:rsidRPr="00E30C40" w:rsidRDefault="009B65DD" w:rsidP="003E17FD"/>
              </w:tc>
              <w:tc>
                <w:tcPr>
                  <w:tcW w:w="1979" w:type="dxa"/>
                  <w:gridSpan w:val="2"/>
                  <w:shd w:val="clear" w:color="auto" w:fill="auto"/>
                </w:tcPr>
                <w:p w:rsidR="009B65DD" w:rsidRPr="00E30C40" w:rsidRDefault="009B65DD" w:rsidP="003E17FD">
                  <w:r>
                    <w:t xml:space="preserve">Свободная </w:t>
                  </w:r>
                  <w:r w:rsidRPr="00E30C40">
                    <w:t>мощность (</w:t>
                  </w:r>
                  <w:proofErr w:type="spellStart"/>
                  <w:r w:rsidRPr="00E30C40">
                    <w:t>куб.м.всут</w:t>
                  </w:r>
                  <w:proofErr w:type="spellEnd"/>
                  <w:r w:rsidRPr="00E30C40">
                    <w:t>.)</w:t>
                  </w:r>
                </w:p>
              </w:tc>
              <w:tc>
                <w:tcPr>
                  <w:tcW w:w="1548" w:type="dxa"/>
                  <w:shd w:val="clear" w:color="auto" w:fill="auto"/>
                </w:tcPr>
                <w:p w:rsidR="009B65DD" w:rsidRPr="00E30C40" w:rsidRDefault="001A54FB" w:rsidP="001A54FB">
                  <w:pPr>
                    <w:jc w:val="center"/>
                  </w:pPr>
                  <w:r>
                    <w:t>б/д</w:t>
                  </w:r>
                </w:p>
              </w:tc>
              <w:tc>
                <w:tcPr>
                  <w:tcW w:w="1583" w:type="dxa"/>
                  <w:shd w:val="clear" w:color="auto" w:fill="auto"/>
                </w:tcPr>
                <w:p w:rsidR="009B65DD" w:rsidRPr="00E30C40" w:rsidRDefault="009B65DD" w:rsidP="003E17FD"/>
              </w:tc>
            </w:tr>
            <w:tr w:rsidR="009B65DD" w:rsidRPr="00E30C40" w:rsidTr="00024E43">
              <w:trPr>
                <w:trHeight w:val="357"/>
              </w:trPr>
              <w:tc>
                <w:tcPr>
                  <w:tcW w:w="555" w:type="dxa"/>
                  <w:vMerge w:val="restart"/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7.</w:t>
                  </w:r>
                </w:p>
              </w:tc>
              <w:tc>
                <w:tcPr>
                  <w:tcW w:w="9079" w:type="dxa"/>
                  <w:gridSpan w:val="6"/>
                  <w:shd w:val="clear" w:color="auto" w:fill="auto"/>
                  <w:vAlign w:val="center"/>
                </w:tcPr>
                <w:p w:rsidR="009B65DD" w:rsidRDefault="009B65DD" w:rsidP="003E17FD">
                  <w:pPr>
                    <w:jc w:val="center"/>
                    <w:rPr>
                      <w:b/>
                      <w:bCs/>
                    </w:rPr>
                  </w:pPr>
                  <w:r w:rsidRPr="00E30C40">
                    <w:rPr>
                      <w:b/>
                      <w:bCs/>
                    </w:rPr>
                    <w:t xml:space="preserve">Расстояние до крупных населенных пунктов </w:t>
                  </w:r>
                </w:p>
                <w:p w:rsidR="009B65DD" w:rsidRPr="00E30C40" w:rsidRDefault="009B65DD" w:rsidP="003E17FD">
                  <w:pPr>
                    <w:jc w:val="center"/>
                    <w:rPr>
                      <w:b/>
                      <w:bCs/>
                    </w:rPr>
                  </w:pPr>
                  <w:r w:rsidRPr="00E30C40">
                    <w:rPr>
                      <w:b/>
                      <w:bCs/>
                    </w:rPr>
                    <w:t>и объектов транспортной инфраструктуры</w:t>
                  </w:r>
                </w:p>
              </w:tc>
            </w:tr>
            <w:tr w:rsidR="001D0CDA" w:rsidRPr="00E30C40" w:rsidTr="00024E43">
              <w:trPr>
                <w:trHeight w:val="301"/>
              </w:trPr>
              <w:tc>
                <w:tcPr>
                  <w:tcW w:w="555" w:type="dxa"/>
                  <w:vMerge/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969" w:type="dxa"/>
                  <w:gridSpan w:val="2"/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jc w:val="center"/>
                    <w:rPr>
                      <w:b/>
                      <w:bCs/>
                    </w:rPr>
                  </w:pPr>
                  <w:r w:rsidRPr="00E30C40">
                    <w:rPr>
                      <w:b/>
                      <w:bCs/>
                    </w:rPr>
                    <w:t>Удаленность от</w:t>
                  </w:r>
                </w:p>
              </w:tc>
              <w:tc>
                <w:tcPr>
                  <w:tcW w:w="1979" w:type="dxa"/>
                  <w:gridSpan w:val="2"/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jc w:val="center"/>
                    <w:rPr>
                      <w:b/>
                      <w:bCs/>
                    </w:rPr>
                  </w:pPr>
                  <w:r w:rsidRPr="00E30C40">
                    <w:rPr>
                      <w:b/>
                      <w:bCs/>
                    </w:rPr>
                    <w:t>Название</w:t>
                  </w:r>
                </w:p>
              </w:tc>
              <w:tc>
                <w:tcPr>
                  <w:tcW w:w="3131" w:type="dxa"/>
                  <w:gridSpan w:val="2"/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jc w:val="center"/>
                    <w:rPr>
                      <w:b/>
                      <w:bCs/>
                    </w:rPr>
                  </w:pPr>
                  <w:r w:rsidRPr="00E30C40">
                    <w:rPr>
                      <w:b/>
                      <w:bCs/>
                    </w:rPr>
                    <w:t>Расстояние (км)</w:t>
                  </w:r>
                </w:p>
              </w:tc>
            </w:tr>
            <w:tr w:rsidR="001D0CDA" w:rsidRPr="00E30C40" w:rsidTr="00024E43">
              <w:trPr>
                <w:trHeight w:val="405"/>
              </w:trPr>
              <w:tc>
                <w:tcPr>
                  <w:tcW w:w="555" w:type="dxa"/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jc w:val="center"/>
                  </w:pPr>
                  <w:r>
                    <w:t>7</w:t>
                  </w:r>
                  <w:r w:rsidRPr="00E30C40">
                    <w:t>.1</w:t>
                  </w:r>
                </w:p>
              </w:tc>
              <w:tc>
                <w:tcPr>
                  <w:tcW w:w="3969" w:type="dxa"/>
                  <w:gridSpan w:val="2"/>
                  <w:shd w:val="clear" w:color="auto" w:fill="auto"/>
                </w:tcPr>
                <w:p w:rsidR="009B65DD" w:rsidRPr="00E30C40" w:rsidRDefault="009B65DD" w:rsidP="003E17FD">
                  <w:r w:rsidRPr="00E30C40">
                    <w:t>центра муниципального образования</w:t>
                  </w:r>
                </w:p>
              </w:tc>
              <w:tc>
                <w:tcPr>
                  <w:tcW w:w="1979" w:type="dxa"/>
                  <w:gridSpan w:val="2"/>
                  <w:shd w:val="clear" w:color="auto" w:fill="auto"/>
                </w:tcPr>
                <w:p w:rsidR="009B65DD" w:rsidRPr="00E30C40" w:rsidRDefault="00024E43" w:rsidP="00024E43">
                  <w:proofErr w:type="gramStart"/>
                  <w:r>
                    <w:t>с</w:t>
                  </w:r>
                  <w:proofErr w:type="gramEnd"/>
                  <w:r>
                    <w:t>.</w:t>
                  </w:r>
                  <w:r w:rsidR="00461675">
                    <w:t xml:space="preserve"> Успенская</w:t>
                  </w:r>
                </w:p>
              </w:tc>
              <w:tc>
                <w:tcPr>
                  <w:tcW w:w="3131" w:type="dxa"/>
                  <w:gridSpan w:val="2"/>
                  <w:shd w:val="clear" w:color="auto" w:fill="auto"/>
                </w:tcPr>
                <w:p w:rsidR="009B65DD" w:rsidRPr="00E30C40" w:rsidRDefault="00461675" w:rsidP="00024E43">
                  <w:pPr>
                    <w:jc w:val="center"/>
                  </w:pPr>
                  <w:r>
                    <w:t>1</w:t>
                  </w:r>
                </w:p>
              </w:tc>
            </w:tr>
            <w:tr w:rsidR="001D0CDA" w:rsidRPr="00E30C40" w:rsidTr="00024E43">
              <w:trPr>
                <w:trHeight w:val="405"/>
              </w:trPr>
              <w:tc>
                <w:tcPr>
                  <w:tcW w:w="555" w:type="dxa"/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jc w:val="center"/>
                  </w:pPr>
                  <w:r>
                    <w:t>7</w:t>
                  </w:r>
                  <w:r w:rsidRPr="00E30C40">
                    <w:t>.2</w:t>
                  </w:r>
                </w:p>
              </w:tc>
              <w:tc>
                <w:tcPr>
                  <w:tcW w:w="3969" w:type="dxa"/>
                  <w:gridSpan w:val="2"/>
                  <w:shd w:val="clear" w:color="auto" w:fill="auto"/>
                </w:tcPr>
                <w:p w:rsidR="009B65DD" w:rsidRPr="00E30C40" w:rsidRDefault="009B65DD" w:rsidP="003E17FD">
                  <w:r w:rsidRPr="00E30C40">
                    <w:t>ближайшего населенного пункта</w:t>
                  </w:r>
                </w:p>
              </w:tc>
              <w:tc>
                <w:tcPr>
                  <w:tcW w:w="1979" w:type="dxa"/>
                  <w:gridSpan w:val="2"/>
                  <w:shd w:val="clear" w:color="auto" w:fill="auto"/>
                </w:tcPr>
                <w:p w:rsidR="009B65DD" w:rsidRPr="00E30C40" w:rsidRDefault="00024E43" w:rsidP="003E17FD">
                  <w:r>
                    <w:t>с</w:t>
                  </w:r>
                  <w:r w:rsidR="00461675">
                    <w:t xml:space="preserve">. </w:t>
                  </w:r>
                  <w:proofErr w:type="spellStart"/>
                  <w:r w:rsidR="00461675">
                    <w:t>Коноково</w:t>
                  </w:r>
                  <w:proofErr w:type="spellEnd"/>
                </w:p>
              </w:tc>
              <w:tc>
                <w:tcPr>
                  <w:tcW w:w="3131" w:type="dxa"/>
                  <w:gridSpan w:val="2"/>
                  <w:shd w:val="clear" w:color="auto" w:fill="auto"/>
                </w:tcPr>
                <w:p w:rsidR="009B65DD" w:rsidRPr="00E30C40" w:rsidRDefault="00461675" w:rsidP="00024E43">
                  <w:pPr>
                    <w:jc w:val="center"/>
                  </w:pPr>
                  <w:r>
                    <w:t>0</w:t>
                  </w:r>
                </w:p>
              </w:tc>
            </w:tr>
            <w:tr w:rsidR="001D0CDA" w:rsidRPr="00E30C40" w:rsidTr="00024E43">
              <w:trPr>
                <w:trHeight w:val="405"/>
              </w:trPr>
              <w:tc>
                <w:tcPr>
                  <w:tcW w:w="555" w:type="dxa"/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jc w:val="center"/>
                  </w:pPr>
                  <w:r>
                    <w:t>7</w:t>
                  </w:r>
                  <w:r w:rsidRPr="00E30C40">
                    <w:t>.3</w:t>
                  </w:r>
                </w:p>
              </w:tc>
              <w:tc>
                <w:tcPr>
                  <w:tcW w:w="3969" w:type="dxa"/>
                  <w:gridSpan w:val="2"/>
                  <w:shd w:val="clear" w:color="auto" w:fill="auto"/>
                </w:tcPr>
                <w:p w:rsidR="009B65DD" w:rsidRPr="00E30C40" w:rsidRDefault="009B65DD" w:rsidP="003E17FD">
                  <w:r w:rsidRPr="00E30C40">
                    <w:t>города Краснодара</w:t>
                  </w:r>
                </w:p>
              </w:tc>
              <w:tc>
                <w:tcPr>
                  <w:tcW w:w="1979" w:type="dxa"/>
                  <w:gridSpan w:val="2"/>
                  <w:shd w:val="clear" w:color="auto" w:fill="auto"/>
                </w:tcPr>
                <w:p w:rsidR="009B65DD" w:rsidRPr="00E30C40" w:rsidRDefault="00024E43" w:rsidP="003E17FD">
                  <w:r>
                    <w:t>г</w:t>
                  </w:r>
                  <w:r w:rsidR="00461675">
                    <w:t>. Краснодар</w:t>
                  </w:r>
                </w:p>
              </w:tc>
              <w:tc>
                <w:tcPr>
                  <w:tcW w:w="3131" w:type="dxa"/>
                  <w:gridSpan w:val="2"/>
                  <w:shd w:val="clear" w:color="auto" w:fill="auto"/>
                </w:tcPr>
                <w:p w:rsidR="009B65DD" w:rsidRPr="00E30C40" w:rsidRDefault="00461675" w:rsidP="00024E43">
                  <w:pPr>
                    <w:jc w:val="center"/>
                  </w:pPr>
                  <w:r>
                    <w:t>260</w:t>
                  </w:r>
                </w:p>
              </w:tc>
            </w:tr>
            <w:tr w:rsidR="001D0CDA" w:rsidRPr="00E30C40" w:rsidTr="00024E43">
              <w:trPr>
                <w:trHeight w:val="405"/>
              </w:trPr>
              <w:tc>
                <w:tcPr>
                  <w:tcW w:w="555" w:type="dxa"/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jc w:val="center"/>
                  </w:pPr>
                  <w:r>
                    <w:t>7</w:t>
                  </w:r>
                  <w:r w:rsidRPr="00E30C40">
                    <w:t>.4</w:t>
                  </w:r>
                </w:p>
              </w:tc>
              <w:tc>
                <w:tcPr>
                  <w:tcW w:w="3969" w:type="dxa"/>
                  <w:gridSpan w:val="2"/>
                  <w:shd w:val="clear" w:color="auto" w:fill="auto"/>
                </w:tcPr>
                <w:p w:rsidR="009B65DD" w:rsidRPr="00E30C40" w:rsidRDefault="009B65DD" w:rsidP="003E17FD">
                  <w:pPr>
                    <w:rPr>
                      <w:i/>
                    </w:rPr>
                  </w:pPr>
                  <w:r w:rsidRPr="00E30C40">
                    <w:t>автодороги</w:t>
                  </w:r>
                  <w:r w:rsidRPr="00E30C40">
                    <w:rPr>
                      <w:i/>
                    </w:rPr>
                    <w:t xml:space="preserve"> (краевого, федерального значения)</w:t>
                  </w:r>
                </w:p>
              </w:tc>
              <w:tc>
                <w:tcPr>
                  <w:tcW w:w="1979" w:type="dxa"/>
                  <w:gridSpan w:val="2"/>
                  <w:shd w:val="clear" w:color="auto" w:fill="auto"/>
                </w:tcPr>
                <w:p w:rsidR="009B65DD" w:rsidRPr="00E30C40" w:rsidRDefault="009B65DD" w:rsidP="003E17FD"/>
              </w:tc>
              <w:tc>
                <w:tcPr>
                  <w:tcW w:w="3131" w:type="dxa"/>
                  <w:gridSpan w:val="2"/>
                  <w:shd w:val="clear" w:color="auto" w:fill="auto"/>
                </w:tcPr>
                <w:p w:rsidR="009B65DD" w:rsidRPr="00E30C40" w:rsidRDefault="00461675" w:rsidP="00024E43">
                  <w:pPr>
                    <w:jc w:val="center"/>
                  </w:pPr>
                  <w:r>
                    <w:t>0</w:t>
                  </w:r>
                </w:p>
              </w:tc>
            </w:tr>
            <w:tr w:rsidR="001D0CDA" w:rsidRPr="00E30C40" w:rsidTr="00024E43">
              <w:trPr>
                <w:trHeight w:val="405"/>
              </w:trPr>
              <w:tc>
                <w:tcPr>
                  <w:tcW w:w="555" w:type="dxa"/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jc w:val="center"/>
                  </w:pPr>
                  <w:r>
                    <w:t>7</w:t>
                  </w:r>
                  <w:r w:rsidRPr="00E30C40">
                    <w:t>.5</w:t>
                  </w:r>
                </w:p>
              </w:tc>
              <w:tc>
                <w:tcPr>
                  <w:tcW w:w="3969" w:type="dxa"/>
                  <w:gridSpan w:val="2"/>
                  <w:shd w:val="clear" w:color="auto" w:fill="auto"/>
                </w:tcPr>
                <w:p w:rsidR="009B65DD" w:rsidRPr="00E30C40" w:rsidRDefault="009B65DD" w:rsidP="003E17FD">
                  <w:r w:rsidRPr="00E30C40">
                    <w:t>автодороги местного значения</w:t>
                  </w:r>
                </w:p>
              </w:tc>
              <w:tc>
                <w:tcPr>
                  <w:tcW w:w="1979" w:type="dxa"/>
                  <w:gridSpan w:val="2"/>
                  <w:shd w:val="clear" w:color="auto" w:fill="auto"/>
                </w:tcPr>
                <w:p w:rsidR="009B65DD" w:rsidRPr="00E30C40" w:rsidRDefault="009B65DD" w:rsidP="003E17FD"/>
              </w:tc>
              <w:tc>
                <w:tcPr>
                  <w:tcW w:w="3131" w:type="dxa"/>
                  <w:gridSpan w:val="2"/>
                  <w:shd w:val="clear" w:color="auto" w:fill="auto"/>
                </w:tcPr>
                <w:p w:rsidR="009B65DD" w:rsidRPr="00E30C40" w:rsidRDefault="00461675" w:rsidP="00024E43">
                  <w:pPr>
                    <w:jc w:val="center"/>
                  </w:pPr>
                  <w:r>
                    <w:t>0</w:t>
                  </w:r>
                </w:p>
              </w:tc>
            </w:tr>
            <w:tr w:rsidR="001D0CDA" w:rsidRPr="00E30C40" w:rsidTr="00024E43">
              <w:trPr>
                <w:trHeight w:val="405"/>
              </w:trPr>
              <w:tc>
                <w:tcPr>
                  <w:tcW w:w="555" w:type="dxa"/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jc w:val="center"/>
                  </w:pPr>
                  <w:r>
                    <w:t>7</w:t>
                  </w:r>
                  <w:r w:rsidRPr="00E30C40">
                    <w:t>.6</w:t>
                  </w:r>
                </w:p>
              </w:tc>
              <w:tc>
                <w:tcPr>
                  <w:tcW w:w="3969" w:type="dxa"/>
                  <w:gridSpan w:val="2"/>
                  <w:shd w:val="clear" w:color="auto" w:fill="auto"/>
                </w:tcPr>
                <w:p w:rsidR="009B65DD" w:rsidRPr="00E30C40" w:rsidRDefault="009B65DD" w:rsidP="003E17FD">
                  <w:r w:rsidRPr="00E30C40">
                    <w:t>ближайшей железнодорожной станци</w:t>
                  </w:r>
                  <w:r>
                    <w:t>и</w:t>
                  </w:r>
                </w:p>
              </w:tc>
              <w:tc>
                <w:tcPr>
                  <w:tcW w:w="1979" w:type="dxa"/>
                  <w:gridSpan w:val="2"/>
                  <w:shd w:val="clear" w:color="auto" w:fill="auto"/>
                </w:tcPr>
                <w:p w:rsidR="009B65DD" w:rsidRPr="00E30C40" w:rsidRDefault="009B65DD" w:rsidP="00461675"/>
              </w:tc>
              <w:tc>
                <w:tcPr>
                  <w:tcW w:w="3131" w:type="dxa"/>
                  <w:gridSpan w:val="2"/>
                  <w:shd w:val="clear" w:color="auto" w:fill="auto"/>
                </w:tcPr>
                <w:p w:rsidR="009B65DD" w:rsidRPr="00E30C40" w:rsidRDefault="00461675" w:rsidP="00024E43">
                  <w:pPr>
                    <w:jc w:val="center"/>
                  </w:pPr>
                  <w:r>
                    <w:t>0</w:t>
                  </w:r>
                </w:p>
              </w:tc>
            </w:tr>
            <w:tr w:rsidR="001D0CDA" w:rsidRPr="00E30C40" w:rsidTr="00024E43">
              <w:trPr>
                <w:trHeight w:val="405"/>
              </w:trPr>
              <w:tc>
                <w:tcPr>
                  <w:tcW w:w="555" w:type="dxa"/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jc w:val="center"/>
                  </w:pPr>
                  <w:r>
                    <w:t>7</w:t>
                  </w:r>
                  <w:r w:rsidRPr="00E30C40">
                    <w:t>.7</w:t>
                  </w:r>
                </w:p>
              </w:tc>
              <w:tc>
                <w:tcPr>
                  <w:tcW w:w="3969" w:type="dxa"/>
                  <w:gridSpan w:val="2"/>
                  <w:shd w:val="clear" w:color="auto" w:fill="auto"/>
                </w:tcPr>
                <w:p w:rsidR="009B65DD" w:rsidRPr="00E30C40" w:rsidRDefault="009B65DD" w:rsidP="003E17FD">
                  <w:r w:rsidRPr="00E30C40">
                    <w:t xml:space="preserve">ближайших железнодорожных путей </w:t>
                  </w:r>
                </w:p>
              </w:tc>
              <w:tc>
                <w:tcPr>
                  <w:tcW w:w="1979" w:type="dxa"/>
                  <w:gridSpan w:val="2"/>
                  <w:shd w:val="clear" w:color="auto" w:fill="auto"/>
                </w:tcPr>
                <w:p w:rsidR="009B65DD" w:rsidRPr="00E30C40" w:rsidRDefault="009B65DD" w:rsidP="003E17FD"/>
              </w:tc>
              <w:tc>
                <w:tcPr>
                  <w:tcW w:w="3131" w:type="dxa"/>
                  <w:gridSpan w:val="2"/>
                  <w:shd w:val="clear" w:color="auto" w:fill="auto"/>
                </w:tcPr>
                <w:p w:rsidR="009B65DD" w:rsidRPr="00E30C40" w:rsidRDefault="00461675" w:rsidP="00024E43">
                  <w:pPr>
                    <w:jc w:val="center"/>
                  </w:pPr>
                  <w:r>
                    <w:t>0</w:t>
                  </w:r>
                </w:p>
              </w:tc>
            </w:tr>
            <w:tr w:rsidR="001D0CDA" w:rsidRPr="00E30C40" w:rsidTr="00024E43">
              <w:trPr>
                <w:trHeight w:val="375"/>
              </w:trPr>
              <w:tc>
                <w:tcPr>
                  <w:tcW w:w="555" w:type="dxa"/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jc w:val="center"/>
                  </w:pPr>
                  <w:r>
                    <w:t>7</w:t>
                  </w:r>
                  <w:r w:rsidRPr="00E30C40">
                    <w:t>.8</w:t>
                  </w:r>
                </w:p>
              </w:tc>
              <w:tc>
                <w:tcPr>
                  <w:tcW w:w="3969" w:type="dxa"/>
                  <w:gridSpan w:val="2"/>
                  <w:shd w:val="clear" w:color="auto" w:fill="auto"/>
                </w:tcPr>
                <w:p w:rsidR="009B65DD" w:rsidRPr="00E30C40" w:rsidRDefault="009B65DD" w:rsidP="003E17FD">
                  <w:r w:rsidRPr="00E30C40">
                    <w:t>аэропорта</w:t>
                  </w:r>
                </w:p>
              </w:tc>
              <w:tc>
                <w:tcPr>
                  <w:tcW w:w="1979" w:type="dxa"/>
                  <w:gridSpan w:val="2"/>
                  <w:shd w:val="clear" w:color="auto" w:fill="auto"/>
                </w:tcPr>
                <w:p w:rsidR="009B65DD" w:rsidRPr="00E30C40" w:rsidRDefault="00461675" w:rsidP="003E17FD">
                  <w:r>
                    <w:t xml:space="preserve">Пашковский </w:t>
                  </w:r>
                </w:p>
              </w:tc>
              <w:tc>
                <w:tcPr>
                  <w:tcW w:w="3131" w:type="dxa"/>
                  <w:gridSpan w:val="2"/>
                  <w:shd w:val="clear" w:color="auto" w:fill="auto"/>
                </w:tcPr>
                <w:p w:rsidR="009B65DD" w:rsidRPr="00E30C40" w:rsidRDefault="00461675" w:rsidP="00024E43">
                  <w:pPr>
                    <w:jc w:val="center"/>
                  </w:pPr>
                  <w:r>
                    <w:t>260</w:t>
                  </w:r>
                </w:p>
              </w:tc>
            </w:tr>
            <w:tr w:rsidR="001D0CDA" w:rsidRPr="00E30C40" w:rsidTr="00024E43">
              <w:trPr>
                <w:trHeight w:val="375"/>
              </w:trPr>
              <w:tc>
                <w:tcPr>
                  <w:tcW w:w="555" w:type="dxa"/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jc w:val="center"/>
                  </w:pPr>
                  <w:r>
                    <w:t>7</w:t>
                  </w:r>
                  <w:r w:rsidRPr="00E30C40">
                    <w:t>.9</w:t>
                  </w:r>
                </w:p>
              </w:tc>
              <w:tc>
                <w:tcPr>
                  <w:tcW w:w="3969" w:type="dxa"/>
                  <w:gridSpan w:val="2"/>
                  <w:shd w:val="clear" w:color="auto" w:fill="auto"/>
                </w:tcPr>
                <w:p w:rsidR="009B65DD" w:rsidRPr="00E30C40" w:rsidRDefault="009B65DD" w:rsidP="003E17FD">
                  <w:r w:rsidRPr="00E30C40">
                    <w:t>морского порта</w:t>
                  </w:r>
                </w:p>
              </w:tc>
              <w:tc>
                <w:tcPr>
                  <w:tcW w:w="1979" w:type="dxa"/>
                  <w:gridSpan w:val="2"/>
                  <w:shd w:val="clear" w:color="auto" w:fill="auto"/>
                </w:tcPr>
                <w:p w:rsidR="009B65DD" w:rsidRPr="00E30C40" w:rsidRDefault="00461675" w:rsidP="003E17FD">
                  <w:r>
                    <w:t>Джубга</w:t>
                  </w:r>
                </w:p>
              </w:tc>
              <w:tc>
                <w:tcPr>
                  <w:tcW w:w="3131" w:type="dxa"/>
                  <w:gridSpan w:val="2"/>
                  <w:shd w:val="clear" w:color="auto" w:fill="auto"/>
                </w:tcPr>
                <w:p w:rsidR="009B65DD" w:rsidRPr="00E30C40" w:rsidRDefault="00461675" w:rsidP="00024E43">
                  <w:pPr>
                    <w:jc w:val="center"/>
                  </w:pPr>
                  <w:r>
                    <w:t>320</w:t>
                  </w:r>
                </w:p>
              </w:tc>
            </w:tr>
            <w:tr w:rsidR="009B65DD" w:rsidRPr="00E30C40" w:rsidTr="00024E43">
              <w:trPr>
                <w:trHeight w:val="451"/>
              </w:trPr>
              <w:tc>
                <w:tcPr>
                  <w:tcW w:w="555" w:type="dxa"/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8.</w:t>
                  </w:r>
                </w:p>
              </w:tc>
              <w:tc>
                <w:tcPr>
                  <w:tcW w:w="9079" w:type="dxa"/>
                  <w:gridSpan w:val="6"/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jc w:val="center"/>
                    <w:rPr>
                      <w:b/>
                      <w:bCs/>
                    </w:rPr>
                  </w:pPr>
                  <w:r w:rsidRPr="00E30C40">
                    <w:rPr>
                      <w:b/>
                      <w:bCs/>
                    </w:rPr>
                    <w:t>Дополнительная информация</w:t>
                  </w:r>
                </w:p>
              </w:tc>
            </w:tr>
            <w:tr w:rsidR="009B65DD" w:rsidRPr="00E30C40" w:rsidTr="00024E43">
              <w:trPr>
                <w:trHeight w:val="375"/>
              </w:trPr>
              <w:tc>
                <w:tcPr>
                  <w:tcW w:w="555" w:type="dxa"/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jc w:val="center"/>
                  </w:pPr>
                  <w:r>
                    <w:t>8</w:t>
                  </w:r>
                  <w:r w:rsidRPr="00E30C40">
                    <w:t>.1</w:t>
                  </w:r>
                </w:p>
              </w:tc>
              <w:tc>
                <w:tcPr>
                  <w:tcW w:w="3969" w:type="dxa"/>
                  <w:gridSpan w:val="2"/>
                  <w:shd w:val="clear" w:color="auto" w:fill="auto"/>
                </w:tcPr>
                <w:p w:rsidR="009B65DD" w:rsidRPr="00E30C40" w:rsidRDefault="009B65DD" w:rsidP="003E17FD">
                  <w:r w:rsidRPr="00E30C40">
                    <w:t>Особые условия</w:t>
                  </w:r>
                </w:p>
              </w:tc>
              <w:tc>
                <w:tcPr>
                  <w:tcW w:w="5110" w:type="dxa"/>
                  <w:gridSpan w:val="4"/>
                  <w:shd w:val="clear" w:color="auto" w:fill="auto"/>
                </w:tcPr>
                <w:p w:rsidR="009B65DD" w:rsidRPr="00B2293D" w:rsidRDefault="001A54FB" w:rsidP="00024E43">
                  <w:pPr>
                    <w:spacing w:line="228" w:lineRule="auto"/>
                    <w:jc w:val="center"/>
                    <w:rPr>
                      <w:i/>
                    </w:rPr>
                  </w:pPr>
                  <w:r>
                    <w:t>б/д</w:t>
                  </w:r>
                </w:p>
              </w:tc>
            </w:tr>
            <w:tr w:rsidR="009B65DD" w:rsidRPr="00E30C40" w:rsidTr="00024E43">
              <w:trPr>
                <w:trHeight w:val="375"/>
              </w:trPr>
              <w:tc>
                <w:tcPr>
                  <w:tcW w:w="555" w:type="dxa"/>
                  <w:shd w:val="clear" w:color="auto" w:fill="auto"/>
                  <w:vAlign w:val="center"/>
                </w:tcPr>
                <w:p w:rsidR="009B65DD" w:rsidRPr="00E30C40" w:rsidRDefault="009B65DD" w:rsidP="003E17FD">
                  <w:pPr>
                    <w:jc w:val="center"/>
                  </w:pPr>
                  <w:r>
                    <w:t>8</w:t>
                  </w:r>
                  <w:r w:rsidRPr="00E30C40">
                    <w:t>.</w:t>
                  </w:r>
                  <w:r>
                    <w:t>2</w:t>
                  </w:r>
                </w:p>
              </w:tc>
              <w:tc>
                <w:tcPr>
                  <w:tcW w:w="3969" w:type="dxa"/>
                  <w:gridSpan w:val="2"/>
                  <w:shd w:val="clear" w:color="auto" w:fill="auto"/>
                </w:tcPr>
                <w:p w:rsidR="009B65DD" w:rsidRPr="00E30C40" w:rsidRDefault="009B65DD" w:rsidP="003E17FD">
                  <w:r w:rsidRPr="00E30C40">
                    <w:t>Примечания</w:t>
                  </w:r>
                </w:p>
              </w:tc>
              <w:tc>
                <w:tcPr>
                  <w:tcW w:w="5110" w:type="dxa"/>
                  <w:gridSpan w:val="4"/>
                  <w:shd w:val="clear" w:color="auto" w:fill="auto"/>
                </w:tcPr>
                <w:p w:rsidR="009B65DD" w:rsidRPr="00E30C40" w:rsidRDefault="001A54FB" w:rsidP="00024E43">
                  <w:pPr>
                    <w:jc w:val="center"/>
                    <w:rPr>
                      <w:i/>
                    </w:rPr>
                  </w:pPr>
                  <w:r>
                    <w:t>б/д</w:t>
                  </w:r>
                </w:p>
              </w:tc>
            </w:tr>
          </w:tbl>
          <w:p w:rsidR="009B65DD" w:rsidRDefault="009B65DD" w:rsidP="003E17FD">
            <w:pPr>
              <w:jc w:val="both"/>
              <w:rPr>
                <w:b/>
                <w:i/>
              </w:rPr>
            </w:pPr>
          </w:p>
          <w:p w:rsidR="009B65DD" w:rsidRDefault="009B65DD" w:rsidP="003E17FD">
            <w:pPr>
              <w:jc w:val="right"/>
              <w:rPr>
                <w:sz w:val="28"/>
                <w:szCs w:val="28"/>
              </w:rPr>
            </w:pPr>
          </w:p>
          <w:p w:rsidR="009B65DD" w:rsidRDefault="009B65DD" w:rsidP="003E17FD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927" w:type="dxa"/>
          </w:tcPr>
          <w:p w:rsidR="009B65DD" w:rsidRDefault="009B65DD" w:rsidP="003E17FD">
            <w:pPr>
              <w:jc w:val="center"/>
              <w:rPr>
                <w:sz w:val="28"/>
                <w:szCs w:val="28"/>
              </w:rPr>
            </w:pPr>
          </w:p>
        </w:tc>
      </w:tr>
    </w:tbl>
    <w:p w:rsidR="00D875EC" w:rsidRDefault="00D875EC">
      <w:r>
        <w:rPr>
          <w:noProof/>
          <w:lang w:val="be-BY" w:eastAsia="be-BY"/>
        </w:rPr>
        <w:lastRenderedPageBreak/>
        <w:drawing>
          <wp:inline distT="0" distB="0" distL="0" distR="0">
            <wp:extent cx="5943600" cy="3891500"/>
            <wp:effectExtent l="0" t="0" r="0" b="0"/>
            <wp:docPr id="1" name="Рисунок 1" descr="C:\Users\babich-da\Desktop\Паспорта комплексов\Новая папка\DSCN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bich-da\Desktop\Паспорта комплексов\Новая папка\DSCN328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98" cy="389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be-BY" w:eastAsia="be-BY"/>
        </w:rPr>
        <w:drawing>
          <wp:inline distT="0" distB="0" distL="0" distR="0">
            <wp:extent cx="5943600" cy="3907211"/>
            <wp:effectExtent l="0" t="0" r="0" b="0"/>
            <wp:docPr id="2" name="Рисунок 2" descr="C:\Users\babich-da\Desktop\Паспорта комплексов\Новая папка\DSCN3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bich-da\Desktop\Паспорта комплексов\Новая папка\DSCN329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20" cy="390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5EC" w:rsidRDefault="00D875EC"/>
    <w:p w:rsidR="00D875EC" w:rsidRDefault="00D875EC"/>
    <w:p w:rsidR="00D875EC" w:rsidRDefault="00D875EC"/>
    <w:p w:rsidR="00D875EC" w:rsidRDefault="00D875EC"/>
    <w:p w:rsidR="00D875EC" w:rsidRDefault="00D875EC">
      <w:r>
        <w:rPr>
          <w:noProof/>
          <w:lang w:val="be-BY" w:eastAsia="be-BY"/>
        </w:rPr>
        <w:lastRenderedPageBreak/>
        <w:drawing>
          <wp:inline distT="0" distB="0" distL="0" distR="0">
            <wp:extent cx="5943600" cy="3891499"/>
            <wp:effectExtent l="0" t="0" r="0" b="0"/>
            <wp:docPr id="3" name="Рисунок 3" descr="C:\Users\babich-da\Desktop\Паспорта комплексов\Новая папка\DSCN3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bich-da\Desktop\Паспорта комплексов\Новая папка\DSCN329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95" cy="389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be-BY" w:eastAsia="be-BY"/>
        </w:rPr>
        <w:drawing>
          <wp:inline distT="0" distB="0" distL="0" distR="0">
            <wp:extent cx="5943600" cy="3891500"/>
            <wp:effectExtent l="0" t="0" r="0" b="0"/>
            <wp:docPr id="4" name="Рисунок 4" descr="C:\Users\babich-da\Desktop\Паспорта комплексов\Новая папка\DSCN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bich-da\Desktop\Паспорта комплексов\Новая папка\DSCN335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98" cy="389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5EC" w:rsidRDefault="00D875EC"/>
    <w:p w:rsidR="00D875EC" w:rsidRDefault="00D875EC"/>
    <w:p w:rsidR="00D875EC" w:rsidRDefault="00D875EC"/>
    <w:p w:rsidR="00D875EC" w:rsidRDefault="00D875EC"/>
    <w:p w:rsidR="00D875EC" w:rsidRDefault="00D875EC"/>
    <w:p w:rsidR="00D875EC" w:rsidRDefault="00D875EC"/>
    <w:p w:rsidR="00D875EC" w:rsidRDefault="00D875EC"/>
    <w:p w:rsidR="00D875EC" w:rsidRDefault="00D875EC"/>
    <w:p w:rsidR="00D875EC" w:rsidRDefault="00D875EC">
      <w:r>
        <w:rPr>
          <w:noProof/>
          <w:lang w:val="be-BY" w:eastAsia="be-BY"/>
        </w:rPr>
        <w:lastRenderedPageBreak/>
        <w:drawing>
          <wp:inline distT="0" distB="0" distL="0" distR="0">
            <wp:extent cx="5952226" cy="3897147"/>
            <wp:effectExtent l="0" t="0" r="0" b="8255"/>
            <wp:docPr id="5" name="Рисунок 5" descr="C:\Users\babich-da\Desktop\Паспорта комплексов\Новая папка\DSCN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bich-da\Desktop\Паспорта комплексов\Новая папка\DSCN33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922" cy="389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75EC" w:rsidSect="00CD11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141"/>
  <w:characterSpacingControl w:val="doNotCompress"/>
  <w:compat/>
  <w:rsids>
    <w:rsidRoot w:val="009B65DD"/>
    <w:rsid w:val="00024E43"/>
    <w:rsid w:val="0009472A"/>
    <w:rsid w:val="00136506"/>
    <w:rsid w:val="00152C44"/>
    <w:rsid w:val="001A54FB"/>
    <w:rsid w:val="001D0CDA"/>
    <w:rsid w:val="0021606F"/>
    <w:rsid w:val="002D0DEC"/>
    <w:rsid w:val="00342FB4"/>
    <w:rsid w:val="00397A24"/>
    <w:rsid w:val="003E5A5C"/>
    <w:rsid w:val="00461675"/>
    <w:rsid w:val="004C189C"/>
    <w:rsid w:val="00511F67"/>
    <w:rsid w:val="005273B8"/>
    <w:rsid w:val="00530C85"/>
    <w:rsid w:val="0060504F"/>
    <w:rsid w:val="00626843"/>
    <w:rsid w:val="006565A9"/>
    <w:rsid w:val="006D3729"/>
    <w:rsid w:val="00733DEB"/>
    <w:rsid w:val="00792B9D"/>
    <w:rsid w:val="008E48C1"/>
    <w:rsid w:val="009B65DD"/>
    <w:rsid w:val="009C0749"/>
    <w:rsid w:val="009D60E3"/>
    <w:rsid w:val="00A47ABD"/>
    <w:rsid w:val="00A505E2"/>
    <w:rsid w:val="00AB229B"/>
    <w:rsid w:val="00B2241C"/>
    <w:rsid w:val="00BB1D73"/>
    <w:rsid w:val="00C71C63"/>
    <w:rsid w:val="00C81F94"/>
    <w:rsid w:val="00CD1118"/>
    <w:rsid w:val="00CE4387"/>
    <w:rsid w:val="00D6126E"/>
    <w:rsid w:val="00D875EC"/>
    <w:rsid w:val="00DB6473"/>
    <w:rsid w:val="00DD08FE"/>
    <w:rsid w:val="00DD1AD2"/>
    <w:rsid w:val="00DE0C77"/>
    <w:rsid w:val="00E03E63"/>
    <w:rsid w:val="00E651FE"/>
    <w:rsid w:val="00E84872"/>
    <w:rsid w:val="00E91C07"/>
    <w:rsid w:val="00EA30ED"/>
    <w:rsid w:val="00F20D18"/>
    <w:rsid w:val="00FC5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5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CDA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D0CDA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CE438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5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CDA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D0CDA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CE438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1816</Words>
  <Characters>11552</Characters>
  <Application>Microsoft Office Word</Application>
  <DocSecurity>0</DocSecurity>
  <Lines>235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Россельхозбанк</Company>
  <LinksUpToDate>false</LinksUpToDate>
  <CharactersWithSpaces>13308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Никифоров Сергей Сергеевич</dc:creator>
  <cp:lastModifiedBy>ЛЮЛЯ</cp:lastModifiedBy>
  <cp:revision>2</cp:revision>
  <cp:lastPrinted>2017-07-06T13:41:00Z</cp:lastPrinted>
  <dcterms:created xsi:type="dcterms:W3CDTF">2017-07-07T07:41:00Z</dcterms:created>
  <dcterms:modified xsi:type="dcterms:W3CDTF">2017-07-07T07:41:00Z</dcterms:modified>
</cp:coreProperties>
</file>